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655C" w14:textId="676F8FB6" w:rsidR="00E56285" w:rsidRDefault="00C30A73" w:rsidP="00E56285">
      <w:r>
        <w:t xml:space="preserve">     </w:t>
      </w:r>
      <w:r w:rsidR="00B707BB">
        <w:rPr>
          <w:noProof/>
        </w:rPr>
        <w:drawing>
          <wp:inline distT="0" distB="0" distL="0" distR="0" wp14:anchorId="65E9508E" wp14:editId="42C43F5D">
            <wp:extent cx="2796540" cy="9067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15" cy="90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 w:rsidR="00B707BB">
        <w:t xml:space="preserve">                      </w:t>
      </w:r>
      <w:r>
        <w:t xml:space="preserve">                   </w:t>
      </w:r>
      <w:r w:rsidR="00B707BB">
        <w:rPr>
          <w:noProof/>
        </w:rPr>
        <w:drawing>
          <wp:inline distT="0" distB="0" distL="0" distR="0" wp14:anchorId="28E8A085" wp14:editId="154A6358">
            <wp:extent cx="1247775" cy="7905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1E846893" w14:textId="73EE1CE7" w:rsidR="00C30A73" w:rsidRPr="00E56285" w:rsidRDefault="00A06867" w:rsidP="00E56285">
      <w:r>
        <w:rPr>
          <w:b/>
          <w:bCs/>
          <w:i/>
          <w:iCs/>
          <w:noProof/>
          <w:sz w:val="32"/>
          <w:szCs w:val="32"/>
        </w:rPr>
        <w:pict w14:anchorId="4BB85A7C">
          <v:line id="Connettore diritto 2" o:spid="_x0000_s1026" style="position:absolute;z-index:251660288;visibility:visible" from="-33.75pt,13.65pt" to="51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" strokecolor="black [3200]" strokeweight="1pt">
            <v:stroke joinstyle="miter"/>
          </v:line>
        </w:pict>
      </w:r>
    </w:p>
    <w:p w14:paraId="6CBCB08B" w14:textId="396E2946" w:rsidR="00E56285" w:rsidRDefault="00FE5EB9" w:rsidP="00FE5EB9">
      <w:pPr>
        <w:pStyle w:val="Titolo"/>
        <w:ind w:left="0"/>
      </w:pPr>
      <w:r w:rsidRPr="00FE5EB9">
        <w:t>SELEZIONE PUBBLICA PER TITOLI E COLLOQUIO PER LA FORMAZIONE DI UNA GRADUATORIA PER ASSUNZIONE A TEMPO DETERMINATO PART TIME (18 ORE SETTIMANALI) DI N. 1 (UNO) UNITA' DI PERSONALE NEL PROFILO DI ASSISTENTE TECNICO - GEOMETRA - CATEGORIA “C”, FASCIA ECONOMICA INIZIALE CCNL DEL PERSONALE DEL COMPARTO SANITA’.</w:t>
      </w:r>
    </w:p>
    <w:p w14:paraId="40BCB4A4" w14:textId="77777777" w:rsidR="00241D5C" w:rsidRDefault="00241D5C" w:rsidP="00E56285">
      <w:pPr>
        <w:pStyle w:val="Titolo"/>
      </w:pPr>
    </w:p>
    <w:p w14:paraId="743646F7" w14:textId="1BD20A68" w:rsidR="00241D5C" w:rsidRDefault="00241D5C" w:rsidP="00241D5C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center"/>
        <w:rPr>
          <w:spacing w:val="20"/>
        </w:rPr>
      </w:pPr>
      <w:r w:rsidRPr="00241D5C">
        <w:rPr>
          <w:spacing w:val="20"/>
        </w:rPr>
        <w:t>PIANO OPERATIVO SPECIFICO PER LO SVOLGIMENTO DELL</w:t>
      </w:r>
      <w:r w:rsidR="00A45EF9">
        <w:rPr>
          <w:spacing w:val="20"/>
        </w:rPr>
        <w:t>A</w:t>
      </w:r>
      <w:r w:rsidRPr="00241D5C">
        <w:rPr>
          <w:spacing w:val="20"/>
        </w:rPr>
        <w:t xml:space="preserve"> PROV</w:t>
      </w:r>
      <w:r w:rsidR="00A45EF9">
        <w:rPr>
          <w:spacing w:val="20"/>
        </w:rPr>
        <w:t>A</w:t>
      </w:r>
      <w:r w:rsidRPr="00241D5C">
        <w:rPr>
          <w:spacing w:val="20"/>
        </w:rPr>
        <w:t xml:space="preserve"> </w:t>
      </w:r>
      <w:r w:rsidR="00B36342">
        <w:rPr>
          <w:spacing w:val="20"/>
        </w:rPr>
        <w:t>ORALE</w:t>
      </w:r>
    </w:p>
    <w:p w14:paraId="5A8CF6E7" w14:textId="226ABF36" w:rsidR="00241D5C" w:rsidRPr="00241D5C" w:rsidRDefault="00241D5C" w:rsidP="00241D5C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center"/>
        <w:rPr>
          <w:spacing w:val="20"/>
        </w:rPr>
      </w:pPr>
      <w:r w:rsidRPr="00241D5C">
        <w:rPr>
          <w:spacing w:val="20"/>
        </w:rPr>
        <w:t>IN OTTEMPERANZA AL PROTOCOLLO PER LO SVOLGIMENTO DEI CONCORSI PUBBLICI DEL DIPARTIMENTO DELLA FUNZIONE PUBBLICA, PROT. 25239 DEL 14.04.2021 NONCHE' AL D.L. 23 LUGLIO 2021 N. 105</w:t>
      </w:r>
    </w:p>
    <w:p w14:paraId="58AC8846" w14:textId="6CE8EA0F" w:rsidR="00C30A73" w:rsidRDefault="00C30A73" w:rsidP="00C30A73">
      <w:pPr>
        <w:jc w:val="both"/>
        <w:rPr>
          <w:rFonts w:ascii="Arial" w:hAnsi="Arial" w:cs="Arial"/>
          <w:b/>
          <w:bCs/>
        </w:rPr>
      </w:pPr>
    </w:p>
    <w:p w14:paraId="6DF4BA19" w14:textId="77777777" w:rsidR="00C30A73" w:rsidRDefault="00C30A73" w:rsidP="00C30A7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PREMESSA</w:t>
      </w:r>
    </w:p>
    <w:p w14:paraId="29693EEA" w14:textId="77777777" w:rsidR="00982B6B" w:rsidRPr="00982B6B" w:rsidRDefault="00982B6B" w:rsidP="00982B6B">
      <w:pPr>
        <w:ind w:left="357"/>
        <w:contextualSpacing/>
        <w:jc w:val="both"/>
        <w:rPr>
          <w:rFonts w:ascii="Arial" w:hAnsi="Arial" w:cs="Arial"/>
        </w:rPr>
      </w:pPr>
      <w:r w:rsidRPr="00982B6B">
        <w:rPr>
          <w:rFonts w:ascii="Arial" w:hAnsi="Arial" w:cs="Arial"/>
        </w:rPr>
        <w:t>Il Dipartimento della Funzione Pubblica ha adottato, in data 15 Aprile 2021, il “Protocollo per lo svolgimento dei concorsi pubblici di cui all’articolo 10 del D.L. n. 44 del 1° Aprile 2021”.</w:t>
      </w:r>
    </w:p>
    <w:p w14:paraId="459F714C" w14:textId="77777777" w:rsidR="00982B6B" w:rsidRPr="00982B6B" w:rsidRDefault="00982B6B" w:rsidP="00982B6B">
      <w:pPr>
        <w:ind w:left="357"/>
        <w:contextualSpacing/>
        <w:jc w:val="both"/>
        <w:rPr>
          <w:rFonts w:ascii="Arial" w:hAnsi="Arial" w:cs="Arial"/>
        </w:rPr>
      </w:pPr>
      <w:r w:rsidRPr="00982B6B">
        <w:rPr>
          <w:rFonts w:ascii="Arial" w:hAnsi="Arial" w:cs="Arial"/>
        </w:rPr>
        <w:t>Tutte le disposizioni contenute nel protocollo dovranno essere scrupolosamente osservate dai componenti della commissione, dal personale di vigilanza e dai candidati.</w:t>
      </w:r>
    </w:p>
    <w:p w14:paraId="2FB321D4" w14:textId="2415ACF1" w:rsidR="00C30A73" w:rsidRDefault="00982B6B" w:rsidP="00982B6B">
      <w:pPr>
        <w:ind w:left="357"/>
        <w:contextualSpacing/>
        <w:jc w:val="both"/>
        <w:rPr>
          <w:rFonts w:ascii="Arial" w:hAnsi="Arial" w:cs="Arial"/>
        </w:rPr>
      </w:pPr>
      <w:r w:rsidRPr="00982B6B">
        <w:rPr>
          <w:rFonts w:ascii="Arial" w:hAnsi="Arial" w:cs="Arial"/>
        </w:rPr>
        <w:t>Il presente Piano Operativo si propone di illustrare le misure logistiche, organizzative e igienico sanitarie, mutuate dal protocollo di cui sopra e opportunamente adattate, per consentire lo svolgimento in sicurezza dell</w:t>
      </w:r>
      <w:r w:rsidR="00462EDB">
        <w:rPr>
          <w:rFonts w:ascii="Arial" w:hAnsi="Arial" w:cs="Arial"/>
        </w:rPr>
        <w:t>a</w:t>
      </w:r>
      <w:r w:rsidRPr="00982B6B">
        <w:rPr>
          <w:rFonts w:ascii="Arial" w:hAnsi="Arial" w:cs="Arial"/>
        </w:rPr>
        <w:t xml:space="preserve"> prov</w:t>
      </w:r>
      <w:r w:rsidR="00462EDB">
        <w:rPr>
          <w:rFonts w:ascii="Arial" w:hAnsi="Arial" w:cs="Arial"/>
        </w:rPr>
        <w:t>a</w:t>
      </w:r>
      <w:r w:rsidRPr="00982B6B">
        <w:rPr>
          <w:rFonts w:ascii="Arial" w:hAnsi="Arial" w:cs="Arial"/>
        </w:rPr>
        <w:t xml:space="preserve"> suddett</w:t>
      </w:r>
      <w:r w:rsidR="00462EDB">
        <w:rPr>
          <w:rFonts w:ascii="Arial" w:hAnsi="Arial" w:cs="Arial"/>
        </w:rPr>
        <w:t>a</w:t>
      </w:r>
      <w:r w:rsidRPr="00982B6B">
        <w:rPr>
          <w:rFonts w:ascii="Arial" w:hAnsi="Arial" w:cs="Arial"/>
        </w:rPr>
        <w:t xml:space="preserve"> in presenza.</w:t>
      </w:r>
    </w:p>
    <w:p w14:paraId="06259677" w14:textId="77777777" w:rsidR="00C30A73" w:rsidRDefault="00C30A73" w:rsidP="00C30A73">
      <w:pPr>
        <w:ind w:left="357"/>
        <w:contextualSpacing/>
        <w:jc w:val="both"/>
        <w:rPr>
          <w:rFonts w:ascii="Arial" w:hAnsi="Arial" w:cs="Arial"/>
        </w:rPr>
      </w:pPr>
    </w:p>
    <w:p w14:paraId="0CA5008C" w14:textId="355D65D7" w:rsidR="00B9734D" w:rsidRPr="006E5F65" w:rsidRDefault="00C30A73" w:rsidP="006E5F6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AE3336">
        <w:rPr>
          <w:rFonts w:ascii="Arial" w:hAnsi="Arial" w:cs="Arial"/>
          <w:b/>
          <w:bCs/>
        </w:rPr>
        <w:t>DATA E LUOGO DI SVOLGIMENTO DELL</w:t>
      </w:r>
      <w:r w:rsidR="00462EDB">
        <w:rPr>
          <w:rFonts w:ascii="Arial" w:hAnsi="Arial" w:cs="Arial"/>
          <w:b/>
          <w:bCs/>
        </w:rPr>
        <w:t>A</w:t>
      </w:r>
      <w:r w:rsidRPr="00AE3336">
        <w:rPr>
          <w:rFonts w:ascii="Arial" w:hAnsi="Arial" w:cs="Arial"/>
          <w:b/>
          <w:bCs/>
        </w:rPr>
        <w:t xml:space="preserve"> PROV</w:t>
      </w:r>
      <w:r w:rsidR="00462EDB">
        <w:rPr>
          <w:rFonts w:ascii="Arial" w:hAnsi="Arial" w:cs="Arial"/>
          <w:b/>
          <w:bCs/>
        </w:rPr>
        <w:t>A</w:t>
      </w:r>
    </w:p>
    <w:p w14:paraId="35DED760" w14:textId="5DC7A7CE" w:rsidR="006E5F65" w:rsidRDefault="00303D1C" w:rsidP="00B36342">
      <w:pPr>
        <w:ind w:left="360"/>
        <w:jc w:val="both"/>
        <w:rPr>
          <w:rFonts w:ascii="Arial" w:hAnsi="Arial" w:cs="Arial"/>
        </w:rPr>
      </w:pPr>
      <w:r w:rsidRPr="00303D1C">
        <w:rPr>
          <w:rFonts w:ascii="Arial" w:hAnsi="Arial" w:cs="Arial"/>
        </w:rPr>
        <w:t xml:space="preserve">La </w:t>
      </w:r>
      <w:r w:rsidRPr="00303D1C">
        <w:rPr>
          <w:rFonts w:ascii="Arial" w:hAnsi="Arial" w:cs="Arial"/>
          <w:u w:val="single"/>
        </w:rPr>
        <w:t>prova orale</w:t>
      </w:r>
      <w:r w:rsidRPr="00303D1C">
        <w:rPr>
          <w:rFonts w:ascii="Arial" w:hAnsi="Arial" w:cs="Arial"/>
        </w:rPr>
        <w:t xml:space="preserve"> si svolgerà il giorno </w:t>
      </w:r>
      <w:r w:rsidRPr="00303D1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1</w:t>
      </w:r>
      <w:r w:rsidRPr="00303D1C">
        <w:rPr>
          <w:rFonts w:ascii="Arial" w:hAnsi="Arial" w:cs="Arial"/>
          <w:b/>
          <w:bCs/>
        </w:rPr>
        <w:t xml:space="preserve"> Settembre 2021</w:t>
      </w:r>
      <w:r w:rsidRPr="00303D1C">
        <w:rPr>
          <w:rFonts w:ascii="Arial" w:hAnsi="Arial" w:cs="Arial"/>
        </w:rPr>
        <w:t xml:space="preserve"> presso </w:t>
      </w:r>
      <w:r w:rsidRPr="00303D1C">
        <w:rPr>
          <w:rFonts w:ascii="Arial" w:hAnsi="Arial" w:cs="Arial"/>
          <w:b/>
          <w:bCs/>
        </w:rPr>
        <w:t>la</w:t>
      </w:r>
      <w:r w:rsidRPr="00303D1C">
        <w:rPr>
          <w:rFonts w:ascii="Arial" w:hAnsi="Arial" w:cs="Arial"/>
        </w:rPr>
        <w:t xml:space="preserve"> </w:t>
      </w:r>
      <w:r w:rsidRPr="00303D1C">
        <w:rPr>
          <w:rFonts w:ascii="Arial" w:hAnsi="Arial" w:cs="Arial"/>
          <w:b/>
          <w:bCs/>
        </w:rPr>
        <w:t>sede di Arta</w:t>
      </w:r>
      <w:r w:rsidRPr="00303D1C">
        <w:rPr>
          <w:rFonts w:ascii="Arial" w:hAnsi="Arial" w:cs="Arial"/>
        </w:rPr>
        <w:t xml:space="preserve">, sita a </w:t>
      </w:r>
      <w:r w:rsidRPr="00303D1C">
        <w:rPr>
          <w:rFonts w:ascii="Arial" w:hAnsi="Arial" w:cs="Arial"/>
          <w:b/>
          <w:bCs/>
        </w:rPr>
        <w:t>Pescara</w:t>
      </w:r>
      <w:r w:rsidRPr="00303D1C">
        <w:rPr>
          <w:rFonts w:ascii="Arial" w:hAnsi="Arial" w:cs="Arial"/>
        </w:rPr>
        <w:t xml:space="preserve"> (PE) in </w:t>
      </w:r>
      <w:r w:rsidRPr="00303D1C">
        <w:rPr>
          <w:rFonts w:ascii="Arial" w:hAnsi="Arial" w:cs="Arial"/>
          <w:b/>
          <w:bCs/>
        </w:rPr>
        <w:t>Viale G. Marconi n. 49</w:t>
      </w:r>
      <w:r w:rsidR="00A06867">
        <w:rPr>
          <w:rFonts w:ascii="Arial" w:hAnsi="Arial" w:cs="Arial"/>
          <w:b/>
          <w:bCs/>
        </w:rPr>
        <w:t xml:space="preserve">, </w:t>
      </w:r>
      <w:r w:rsidR="00A06867" w:rsidRPr="00A06867">
        <w:rPr>
          <w:rFonts w:ascii="Arial" w:hAnsi="Arial" w:cs="Arial"/>
        </w:rPr>
        <w:t>a partire</w:t>
      </w:r>
      <w:r w:rsidR="00A06867">
        <w:rPr>
          <w:rFonts w:ascii="Arial" w:hAnsi="Arial" w:cs="Arial"/>
          <w:b/>
          <w:bCs/>
        </w:rPr>
        <w:t xml:space="preserve"> dalle ore 11:00</w:t>
      </w:r>
      <w:r w:rsidRPr="00303D1C">
        <w:rPr>
          <w:rFonts w:ascii="Arial" w:hAnsi="Arial" w:cs="Arial"/>
        </w:rPr>
        <w:t xml:space="preserve"> </w:t>
      </w:r>
      <w:r w:rsidR="00A06867">
        <w:rPr>
          <w:rFonts w:ascii="Arial" w:hAnsi="Arial" w:cs="Arial"/>
        </w:rPr>
        <w:t xml:space="preserve">secondo </w:t>
      </w:r>
      <w:r w:rsidRPr="00303D1C">
        <w:rPr>
          <w:rFonts w:ascii="Arial" w:hAnsi="Arial" w:cs="Arial"/>
        </w:rPr>
        <w:t>l’orario di convocazione previsto per ciascun candidato, indicato nell’avviso di convocazione alla prova orale.</w:t>
      </w:r>
    </w:p>
    <w:p w14:paraId="0120CD2A" w14:textId="77777777" w:rsidR="00B36342" w:rsidRDefault="00B36342" w:rsidP="00B36342">
      <w:pPr>
        <w:ind w:left="360"/>
        <w:jc w:val="both"/>
        <w:rPr>
          <w:rFonts w:ascii="Arial" w:hAnsi="Arial" w:cs="Arial"/>
        </w:rPr>
      </w:pPr>
    </w:p>
    <w:p w14:paraId="22B6D05B" w14:textId="77777777" w:rsidR="00C30A73" w:rsidRPr="00AE3336" w:rsidRDefault="00C30A73" w:rsidP="00C30A7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AE3336">
        <w:rPr>
          <w:rFonts w:ascii="Arial" w:hAnsi="Arial" w:cs="Arial"/>
          <w:b/>
          <w:bCs/>
        </w:rPr>
        <w:t>NUMERO CANDIDATI AMMESSI AL CONCORSO</w:t>
      </w:r>
    </w:p>
    <w:p w14:paraId="5A63F6DE" w14:textId="528BA0C4" w:rsidR="00C30A73" w:rsidRDefault="00C30A73" w:rsidP="00C30A7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 candidati ammessi all</w:t>
      </w:r>
      <w:r w:rsidR="000548E7">
        <w:rPr>
          <w:rFonts w:ascii="Arial" w:hAnsi="Arial" w:cs="Arial"/>
        </w:rPr>
        <w:t>a</w:t>
      </w:r>
      <w:r w:rsidR="00945E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</w:t>
      </w:r>
      <w:r w:rsidR="00303D1C">
        <w:rPr>
          <w:rFonts w:ascii="Arial" w:hAnsi="Arial" w:cs="Arial"/>
        </w:rPr>
        <w:t>a orale</w:t>
      </w:r>
      <w:r w:rsidR="007D48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sono </w:t>
      </w:r>
      <w:r w:rsidRPr="002D360F">
        <w:rPr>
          <w:rFonts w:ascii="Arial" w:hAnsi="Arial" w:cs="Arial"/>
        </w:rPr>
        <w:t xml:space="preserve">n. </w:t>
      </w:r>
      <w:r w:rsidR="003B007B" w:rsidRPr="002D360F">
        <w:rPr>
          <w:rFonts w:ascii="Arial" w:hAnsi="Arial" w:cs="Arial"/>
          <w:b/>
          <w:bCs/>
        </w:rPr>
        <w:t>1</w:t>
      </w:r>
      <w:r w:rsidR="00303D1C">
        <w:rPr>
          <w:rFonts w:ascii="Arial" w:hAnsi="Arial" w:cs="Arial"/>
          <w:b/>
          <w:bCs/>
        </w:rPr>
        <w:t>0</w:t>
      </w:r>
      <w:r>
        <w:rPr>
          <w:rFonts w:ascii="Arial" w:hAnsi="Arial" w:cs="Arial"/>
        </w:rPr>
        <w:t>.</w:t>
      </w:r>
    </w:p>
    <w:p w14:paraId="48028B40" w14:textId="77777777" w:rsidR="00C30A73" w:rsidRPr="005B1E84" w:rsidRDefault="00C30A73" w:rsidP="00C30A7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5B1E84">
        <w:rPr>
          <w:rFonts w:ascii="Arial" w:hAnsi="Arial" w:cs="Arial"/>
          <w:b/>
          <w:bCs/>
        </w:rPr>
        <w:t>REQUISITI DELL’AREA CONCORSUALE</w:t>
      </w:r>
    </w:p>
    <w:p w14:paraId="0373EAD8" w14:textId="778F6110" w:rsidR="00945E1A" w:rsidRPr="003B007B" w:rsidRDefault="00945E1A" w:rsidP="00945E1A">
      <w:pPr>
        <w:ind w:left="360"/>
        <w:jc w:val="both"/>
        <w:rPr>
          <w:rFonts w:ascii="Arial" w:hAnsi="Arial" w:cs="Arial"/>
        </w:rPr>
      </w:pPr>
      <w:r w:rsidRPr="003B007B">
        <w:rPr>
          <w:rFonts w:ascii="Arial" w:hAnsi="Arial" w:cs="Arial"/>
        </w:rPr>
        <w:t xml:space="preserve">L’area concorsuale individuata </w:t>
      </w:r>
      <w:r>
        <w:rPr>
          <w:rFonts w:ascii="Arial" w:hAnsi="Arial" w:cs="Arial"/>
        </w:rPr>
        <w:t xml:space="preserve">è la Sala Polivalente che </w:t>
      </w:r>
      <w:r w:rsidRPr="003B007B">
        <w:rPr>
          <w:rFonts w:ascii="Arial" w:hAnsi="Arial" w:cs="Arial"/>
        </w:rPr>
        <w:t xml:space="preserve">dispone di una superficie pari a </w:t>
      </w:r>
      <w:r>
        <w:rPr>
          <w:rFonts w:ascii="Arial" w:hAnsi="Arial" w:cs="Arial"/>
          <w:b/>
          <w:bCs/>
        </w:rPr>
        <w:t>59.93</w:t>
      </w:r>
      <w:r w:rsidRPr="00C158C7">
        <w:rPr>
          <w:rFonts w:ascii="Arial" w:hAnsi="Arial" w:cs="Arial"/>
          <w:b/>
          <w:bCs/>
        </w:rPr>
        <w:t xml:space="preserve"> mq</w:t>
      </w:r>
      <w:r w:rsidRPr="003B007B">
        <w:rPr>
          <w:rFonts w:ascii="Arial" w:hAnsi="Arial" w:cs="Arial"/>
        </w:rPr>
        <w:t>.</w:t>
      </w:r>
    </w:p>
    <w:p w14:paraId="6423107A" w14:textId="11050CC1" w:rsidR="00C30A73" w:rsidRDefault="00945E1A" w:rsidP="00945E1A">
      <w:pPr>
        <w:ind w:left="360"/>
        <w:jc w:val="both"/>
        <w:rPr>
          <w:rFonts w:ascii="Arial" w:hAnsi="Arial" w:cs="Arial"/>
        </w:rPr>
      </w:pPr>
      <w:r w:rsidRPr="003B007B">
        <w:rPr>
          <w:rFonts w:ascii="Arial" w:hAnsi="Arial" w:cs="Arial"/>
        </w:rPr>
        <w:t>Ciascun candidato utilizzerà una seduta a debita distanza di legge dalle altre, così come la postazione della commissione verrà dislocata in una postazione a parte distanziata dai candidati e, comunque, il tutto nel rispetto delle distanze previste nel Protocollo (paragrafo 5). È assicurata la bonifica preliminare dell’area concorsuale nel suo complesso, nonché la pulizia e la disinfezione della stessa</w:t>
      </w:r>
    </w:p>
    <w:p w14:paraId="303C09FD" w14:textId="77777777" w:rsidR="00C30A73" w:rsidRPr="009B4DAD" w:rsidRDefault="00C30A73" w:rsidP="00C30A7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B4DAD">
        <w:rPr>
          <w:rFonts w:ascii="Arial" w:hAnsi="Arial" w:cs="Arial"/>
          <w:b/>
        </w:rPr>
        <w:t>REQUISITI DI ACCESSO, TRANSITO E USCITA DALL’AREA</w:t>
      </w:r>
    </w:p>
    <w:p w14:paraId="22CB2180" w14:textId="1CB5F54E" w:rsidR="00A544E7" w:rsidRDefault="009E2AD5" w:rsidP="00A544E7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Esclusivamente i candidati convocati all</w:t>
      </w:r>
      <w:r w:rsidR="002C1F3C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prov</w:t>
      </w:r>
      <w:r w:rsidR="002C1F3C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potranno sostare nell’ampia area concorsuale esterna alla struttura. Prima di procedere alla fase di identificazione, i candidati saranno sottoposti alla misurazione della temperatura corporea mediante termoscanner e dovranno </w:t>
      </w:r>
      <w:r w:rsidRPr="009E2AD5">
        <w:rPr>
          <w:rFonts w:ascii="Arial" w:hAnsi="Arial" w:cs="Arial"/>
        </w:rPr>
        <w:lastRenderedPageBreak/>
        <w:t>procedere all’igienizzazione delle mani utilizzando gli appositi dispenser</w:t>
      </w:r>
      <w:r w:rsidR="009B57DF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oltre a indossare la mascherina FFP2 fornita dagli addetti in sostituzione della propria.</w:t>
      </w:r>
    </w:p>
    <w:p w14:paraId="19CD4592" w14:textId="77777777" w:rsidR="00A544E7" w:rsidRDefault="00A544E7" w:rsidP="00A544E7">
      <w:pPr>
        <w:ind w:left="357"/>
        <w:contextualSpacing/>
        <w:jc w:val="both"/>
        <w:rPr>
          <w:rFonts w:ascii="Arial" w:hAnsi="Arial" w:cs="Arial"/>
        </w:rPr>
      </w:pPr>
    </w:p>
    <w:p w14:paraId="793257AF" w14:textId="285B19F3" w:rsidR="00D15EAF" w:rsidRDefault="009E2AD5" w:rsidP="00A544E7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 xml:space="preserve">Inoltre verrà richiesta la consegna della </w:t>
      </w:r>
      <w:r w:rsidR="001A532F" w:rsidRPr="0040707C">
        <w:rPr>
          <w:rFonts w:ascii="Arial" w:hAnsi="Arial" w:cs="Arial"/>
          <w:b/>
          <w:bCs/>
        </w:rPr>
        <w:t>C</w:t>
      </w:r>
      <w:r w:rsidRPr="0040707C">
        <w:rPr>
          <w:rFonts w:ascii="Arial" w:hAnsi="Arial" w:cs="Arial"/>
          <w:b/>
          <w:bCs/>
        </w:rPr>
        <w:t>ertificazione verde C</w:t>
      </w:r>
      <w:r w:rsidR="001A532F" w:rsidRPr="0040707C">
        <w:rPr>
          <w:rFonts w:ascii="Arial" w:hAnsi="Arial" w:cs="Arial"/>
          <w:b/>
          <w:bCs/>
        </w:rPr>
        <w:t>ovid</w:t>
      </w:r>
      <w:r w:rsidRPr="0040707C">
        <w:rPr>
          <w:rFonts w:ascii="Arial" w:hAnsi="Arial" w:cs="Arial"/>
          <w:b/>
          <w:bCs/>
        </w:rPr>
        <w:t>-19</w:t>
      </w:r>
      <w:r w:rsidR="00D15EAF">
        <w:rPr>
          <w:rFonts w:ascii="Arial" w:hAnsi="Arial" w:cs="Arial"/>
        </w:rPr>
        <w:t xml:space="preserve">, conosciuta anche come </w:t>
      </w:r>
      <w:r w:rsidRPr="009E2AD5">
        <w:rPr>
          <w:rFonts w:ascii="Arial" w:hAnsi="Arial" w:cs="Arial"/>
        </w:rPr>
        <w:t>“green pass” (</w:t>
      </w:r>
      <w:r w:rsidRPr="007D482F">
        <w:rPr>
          <w:rFonts w:ascii="Arial" w:hAnsi="Arial" w:cs="Arial"/>
          <w:u w:val="single"/>
        </w:rPr>
        <w:t xml:space="preserve">da presentare sia in formato digitale sia </w:t>
      </w:r>
      <w:r w:rsidR="007D482F">
        <w:rPr>
          <w:rFonts w:ascii="Arial" w:hAnsi="Arial" w:cs="Arial"/>
          <w:u w:val="single"/>
        </w:rPr>
        <w:t xml:space="preserve">in formato </w:t>
      </w:r>
      <w:r w:rsidRPr="007D482F">
        <w:rPr>
          <w:rFonts w:ascii="Arial" w:hAnsi="Arial" w:cs="Arial"/>
          <w:u w:val="single"/>
        </w:rPr>
        <w:t>cartaceo</w:t>
      </w:r>
      <w:r w:rsidRPr="009E2AD5">
        <w:rPr>
          <w:rFonts w:ascii="Arial" w:hAnsi="Arial" w:cs="Arial"/>
        </w:rPr>
        <w:t>; quest'ultim</w:t>
      </w:r>
      <w:r w:rsidR="00D15EAF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sarà trattenut</w:t>
      </w:r>
      <w:r w:rsidR="00D15EAF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agli atti della pratica del</w:t>
      </w:r>
      <w:r w:rsidR="002C1F3C">
        <w:rPr>
          <w:rFonts w:ascii="Arial" w:hAnsi="Arial" w:cs="Arial"/>
        </w:rPr>
        <w:t>la selezione</w:t>
      </w:r>
      <w:r w:rsidRPr="009E2AD5">
        <w:rPr>
          <w:rFonts w:ascii="Arial" w:hAnsi="Arial" w:cs="Arial"/>
        </w:rPr>
        <w:t xml:space="preserve">). </w:t>
      </w:r>
    </w:p>
    <w:p w14:paraId="7F59B1E2" w14:textId="1FD2AFCD" w:rsidR="009E2AD5" w:rsidRPr="009E2AD5" w:rsidRDefault="009E2AD5" w:rsidP="00A544E7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Si r</w:t>
      </w:r>
      <w:r w:rsidR="00EC27F9">
        <w:rPr>
          <w:rFonts w:ascii="Arial" w:hAnsi="Arial" w:cs="Arial"/>
        </w:rPr>
        <w:t>ammenta</w:t>
      </w:r>
      <w:r w:rsidRPr="009E2AD5">
        <w:rPr>
          <w:rFonts w:ascii="Arial" w:hAnsi="Arial" w:cs="Arial"/>
        </w:rPr>
        <w:t xml:space="preserve"> che </w:t>
      </w:r>
      <w:r w:rsidR="0040707C">
        <w:rPr>
          <w:rFonts w:ascii="Arial" w:hAnsi="Arial" w:cs="Arial"/>
        </w:rPr>
        <w:t>la Certificazione verde Covid-19, in Europa “</w:t>
      </w:r>
      <w:r w:rsidR="0040707C" w:rsidRPr="00D15EAF">
        <w:rPr>
          <w:rFonts w:ascii="Arial" w:hAnsi="Arial" w:cs="Arial"/>
          <w:i/>
          <w:iCs/>
        </w:rPr>
        <w:t>EU Digital COVID Certificate”</w:t>
      </w:r>
      <w:r w:rsidR="00D15EAF" w:rsidRPr="00D15EAF">
        <w:rPr>
          <w:rFonts w:ascii="Arial" w:hAnsi="Arial" w:cs="Arial"/>
          <w:i/>
          <w:iCs/>
        </w:rPr>
        <w:t>,</w:t>
      </w:r>
      <w:r w:rsidRPr="009E2AD5">
        <w:rPr>
          <w:rFonts w:ascii="Arial" w:hAnsi="Arial" w:cs="Arial"/>
        </w:rPr>
        <w:t xml:space="preserve"> è rilasciat</w:t>
      </w:r>
      <w:r w:rsidR="0040707C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</w:t>
      </w:r>
      <w:r w:rsidR="00D15EAF">
        <w:rPr>
          <w:rFonts w:ascii="Arial" w:hAnsi="Arial" w:cs="Arial"/>
        </w:rPr>
        <w:t>in Italia dal Ministero della Salute in formato digitale e stampabile,</w:t>
      </w:r>
      <w:r w:rsidRPr="009E2AD5">
        <w:rPr>
          <w:rFonts w:ascii="Arial" w:hAnsi="Arial" w:cs="Arial"/>
        </w:rPr>
        <w:t xml:space="preserve"> nei </w:t>
      </w:r>
      <w:r w:rsidR="007D482F">
        <w:rPr>
          <w:rFonts w:ascii="Arial" w:hAnsi="Arial" w:cs="Arial"/>
        </w:rPr>
        <w:t>riguard</w:t>
      </w:r>
      <w:r w:rsidRPr="009E2AD5">
        <w:rPr>
          <w:rFonts w:ascii="Arial" w:hAnsi="Arial" w:cs="Arial"/>
        </w:rPr>
        <w:t>i di coloro che:</w:t>
      </w:r>
    </w:p>
    <w:p w14:paraId="2F0A2829" w14:textId="77777777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</w:p>
    <w:p w14:paraId="57FE7366" w14:textId="04A318F9" w:rsidR="001A532F" w:rsidRPr="001A532F" w:rsidRDefault="009E2AD5" w:rsidP="001A532F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•</w:t>
      </w:r>
      <w:r w:rsidRPr="009E2AD5">
        <w:rPr>
          <w:rFonts w:ascii="Arial" w:hAnsi="Arial" w:cs="Arial"/>
        </w:rPr>
        <w:tab/>
        <w:t xml:space="preserve">abbiano </w:t>
      </w:r>
      <w:r w:rsidR="001A532F">
        <w:rPr>
          <w:rFonts w:ascii="Arial" w:hAnsi="Arial" w:cs="Arial"/>
        </w:rPr>
        <w:t>effettuato</w:t>
      </w:r>
      <w:r w:rsidRPr="009E2AD5">
        <w:rPr>
          <w:rFonts w:ascii="Arial" w:hAnsi="Arial" w:cs="Arial"/>
        </w:rPr>
        <w:t xml:space="preserve"> la prima dose </w:t>
      </w:r>
      <w:r w:rsidR="001A532F">
        <w:rPr>
          <w:rFonts w:ascii="Arial" w:hAnsi="Arial" w:cs="Arial"/>
        </w:rPr>
        <w:t>o il</w:t>
      </w:r>
      <w:r w:rsidRPr="009E2AD5">
        <w:rPr>
          <w:rFonts w:ascii="Arial" w:hAnsi="Arial" w:cs="Arial"/>
        </w:rPr>
        <w:t xml:space="preserve"> vaccino </w:t>
      </w:r>
      <w:r w:rsidR="001A532F">
        <w:rPr>
          <w:rFonts w:ascii="Arial" w:hAnsi="Arial" w:cs="Arial"/>
        </w:rPr>
        <w:t xml:space="preserve">monodose da 15 giorni; </w:t>
      </w:r>
    </w:p>
    <w:p w14:paraId="0470A395" w14:textId="5D8D37C1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•</w:t>
      </w:r>
      <w:r w:rsidRPr="009E2AD5">
        <w:rPr>
          <w:rFonts w:ascii="Arial" w:hAnsi="Arial" w:cs="Arial"/>
        </w:rPr>
        <w:tab/>
        <w:t xml:space="preserve">abbiano </w:t>
      </w:r>
      <w:r w:rsidR="001A532F">
        <w:rPr>
          <w:rFonts w:ascii="Arial" w:hAnsi="Arial" w:cs="Arial"/>
        </w:rPr>
        <w:t>completato il ciclo vaccinale</w:t>
      </w:r>
      <w:r w:rsidRPr="009E2AD5">
        <w:rPr>
          <w:rFonts w:ascii="Arial" w:hAnsi="Arial" w:cs="Arial"/>
        </w:rPr>
        <w:t>;</w:t>
      </w:r>
    </w:p>
    <w:p w14:paraId="7040457F" w14:textId="7D4350D5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•</w:t>
      </w:r>
      <w:r w:rsidRPr="009E2AD5">
        <w:rPr>
          <w:rFonts w:ascii="Arial" w:hAnsi="Arial" w:cs="Arial"/>
        </w:rPr>
        <w:tab/>
        <w:t xml:space="preserve">siano </w:t>
      </w:r>
      <w:r w:rsidR="001A532F">
        <w:rPr>
          <w:rFonts w:ascii="Arial" w:hAnsi="Arial" w:cs="Arial"/>
        </w:rPr>
        <w:t>risultati negativi a un tampone molecolare o rapido nelle 48 ore prec</w:t>
      </w:r>
      <w:r w:rsidR="00D15EAF">
        <w:rPr>
          <w:rFonts w:ascii="Arial" w:hAnsi="Arial" w:cs="Arial"/>
        </w:rPr>
        <w:t>e</w:t>
      </w:r>
      <w:r w:rsidR="001A532F">
        <w:rPr>
          <w:rFonts w:ascii="Arial" w:hAnsi="Arial" w:cs="Arial"/>
        </w:rPr>
        <w:t>denti;</w:t>
      </w:r>
    </w:p>
    <w:p w14:paraId="6CB70614" w14:textId="526A2F28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•</w:t>
      </w:r>
      <w:r w:rsidRPr="009E2AD5">
        <w:rPr>
          <w:rFonts w:ascii="Arial" w:hAnsi="Arial" w:cs="Arial"/>
        </w:rPr>
        <w:tab/>
      </w:r>
      <w:r w:rsidR="001A532F">
        <w:rPr>
          <w:rFonts w:ascii="Arial" w:hAnsi="Arial" w:cs="Arial"/>
        </w:rPr>
        <w:t xml:space="preserve">siano </w:t>
      </w:r>
      <w:r w:rsidRPr="009E2AD5">
        <w:rPr>
          <w:rFonts w:ascii="Arial" w:hAnsi="Arial" w:cs="Arial"/>
        </w:rPr>
        <w:t>guariti da Covid-19</w:t>
      </w:r>
      <w:r w:rsidR="001A532F">
        <w:rPr>
          <w:rFonts w:ascii="Arial" w:hAnsi="Arial" w:cs="Arial"/>
        </w:rPr>
        <w:t xml:space="preserve"> nei sei mesi precedenti</w:t>
      </w:r>
      <w:r w:rsidRPr="009E2AD5">
        <w:rPr>
          <w:rFonts w:ascii="Arial" w:hAnsi="Arial" w:cs="Arial"/>
        </w:rPr>
        <w:t>.</w:t>
      </w:r>
    </w:p>
    <w:p w14:paraId="447131AA" w14:textId="77777777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</w:p>
    <w:p w14:paraId="458B1F19" w14:textId="74A5AB48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Successivamente ogni candidato dovrà consegnare l’</w:t>
      </w:r>
      <w:r w:rsidRPr="00A544E7">
        <w:rPr>
          <w:rFonts w:ascii="Arial" w:hAnsi="Arial" w:cs="Arial"/>
          <w:b/>
          <w:bCs/>
        </w:rPr>
        <w:t>autodichiarazione</w:t>
      </w:r>
      <w:r w:rsidR="00512E4E" w:rsidRPr="00512E4E">
        <w:rPr>
          <w:rFonts w:ascii="Arial" w:hAnsi="Arial" w:cs="Arial"/>
        </w:rPr>
        <w:t>,</w:t>
      </w:r>
      <w:r w:rsidR="00512E4E">
        <w:rPr>
          <w:rFonts w:ascii="Arial" w:hAnsi="Arial" w:cs="Arial"/>
          <w:b/>
          <w:bCs/>
        </w:rPr>
        <w:t xml:space="preserve"> </w:t>
      </w:r>
      <w:r w:rsidR="00512E4E" w:rsidRPr="00512E4E">
        <w:rPr>
          <w:rFonts w:ascii="Arial" w:hAnsi="Arial" w:cs="Arial"/>
        </w:rPr>
        <w:t>che si trova</w:t>
      </w:r>
      <w:r w:rsidRPr="009E2AD5">
        <w:rPr>
          <w:rFonts w:ascii="Arial" w:hAnsi="Arial" w:cs="Arial"/>
        </w:rPr>
        <w:t xml:space="preserve"> allegata al presente piano operativo</w:t>
      </w:r>
      <w:r w:rsidR="0042158D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da prodursi ai sensi degli artt. 46 e 47 del DPR 445/2000, attestante le prescrizioni previste al paragrafo 3 del Protocollo, compilata e sottoscritta </w:t>
      </w:r>
      <w:r w:rsidRPr="0022060D">
        <w:rPr>
          <w:rFonts w:ascii="Arial" w:hAnsi="Arial" w:cs="Arial"/>
        </w:rPr>
        <w:t>con</w:t>
      </w:r>
      <w:r w:rsidRPr="0022060D">
        <w:rPr>
          <w:rFonts w:ascii="Arial" w:hAnsi="Arial" w:cs="Arial"/>
          <w:b/>
          <w:bCs/>
        </w:rPr>
        <w:t xml:space="preserve"> allegata copia del documento d’identità</w:t>
      </w:r>
      <w:r w:rsidRPr="009E2AD5">
        <w:rPr>
          <w:rFonts w:ascii="Arial" w:hAnsi="Arial" w:cs="Arial"/>
        </w:rPr>
        <w:t>.</w:t>
      </w:r>
    </w:p>
    <w:p w14:paraId="0534E1D8" w14:textId="705AF80F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Sarà cura degli addetti alla sorveglianza ricordare e illustrare tutte le procedure al fine di evitare assembramenti in ogni area da ritenersi di pertinenza o nei pressi dell’area concorsuale. I candidati</w:t>
      </w:r>
      <w:r w:rsidR="000E4E3A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terminata la fase descritta</w:t>
      </w:r>
      <w:r w:rsidR="000E4E3A">
        <w:rPr>
          <w:rFonts w:ascii="Arial" w:hAnsi="Arial" w:cs="Arial"/>
        </w:rPr>
        <w:t xml:space="preserve"> in precedenza,</w:t>
      </w:r>
      <w:r w:rsidRPr="009E2AD5">
        <w:rPr>
          <w:rFonts w:ascii="Arial" w:hAnsi="Arial" w:cs="Arial"/>
        </w:rPr>
        <w:t xml:space="preserve"> verranno invitati ad avvicinarsi uno per volta all’area di identificazione, situata all’interno della struttura e a firmare con penna monouso il registro presenze, previa esibizione del documento di identificazione. </w:t>
      </w:r>
    </w:p>
    <w:p w14:paraId="58C8D430" w14:textId="77777777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Il deflusso verrà gestito dagli addetti in modo ordinato e scaglionato, secondo la segnaletica predisposta.</w:t>
      </w:r>
    </w:p>
    <w:p w14:paraId="2B812289" w14:textId="3D798B22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In tutte le fasi descritte, i candidati, i componenti della commissione esaminatrice e il personale addetto alla vigilanza dovranno indossare le mascherine FFP2 in dotazione, fornite dalla società specializzata alla quale è affidato il servizio di gestione dell</w:t>
      </w:r>
      <w:r w:rsidR="00B36342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prov</w:t>
      </w:r>
      <w:r w:rsidR="00B36342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d’esame.</w:t>
      </w:r>
    </w:p>
    <w:p w14:paraId="520F8326" w14:textId="2B405F43" w:rsidR="009B4DAD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Inoltre</w:t>
      </w:r>
      <w:r w:rsidR="00425DE7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il personale addetto alle varie attività concorsuali e i membri della commissione esaminatrice attesteranno le prescrizioni previste al paragrafo 3 del Protocollo</w:t>
      </w:r>
      <w:r w:rsidR="00425DE7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compilando analoga autodichiarazione allegata al presente piano operativo e</w:t>
      </w:r>
      <w:r w:rsidR="00425DE7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depositeranno agli atti della procedura la </w:t>
      </w:r>
      <w:r w:rsidR="00EC27F9">
        <w:rPr>
          <w:rFonts w:ascii="Arial" w:hAnsi="Arial" w:cs="Arial"/>
        </w:rPr>
        <w:t>C</w:t>
      </w:r>
      <w:r w:rsidRPr="009E2AD5">
        <w:rPr>
          <w:rFonts w:ascii="Arial" w:hAnsi="Arial" w:cs="Arial"/>
        </w:rPr>
        <w:t>ertificazione Verde C</w:t>
      </w:r>
      <w:r w:rsidR="00425DE7">
        <w:rPr>
          <w:rFonts w:ascii="Arial" w:hAnsi="Arial" w:cs="Arial"/>
        </w:rPr>
        <w:t>ovid</w:t>
      </w:r>
      <w:r w:rsidRPr="009E2AD5">
        <w:rPr>
          <w:rFonts w:ascii="Arial" w:hAnsi="Arial" w:cs="Arial"/>
        </w:rPr>
        <w:t>-19.</w:t>
      </w:r>
      <w:r>
        <w:rPr>
          <w:rFonts w:ascii="Arial" w:hAnsi="Arial" w:cs="Arial"/>
        </w:rPr>
        <w:t xml:space="preserve"> </w:t>
      </w:r>
    </w:p>
    <w:p w14:paraId="38271FCC" w14:textId="77777777" w:rsidR="00054870" w:rsidRDefault="00054870" w:rsidP="00C30A73">
      <w:pPr>
        <w:ind w:left="357"/>
        <w:contextualSpacing/>
        <w:jc w:val="both"/>
        <w:rPr>
          <w:rFonts w:ascii="Arial" w:hAnsi="Arial" w:cs="Arial"/>
        </w:rPr>
      </w:pPr>
    </w:p>
    <w:p w14:paraId="4FFBAA87" w14:textId="77777777" w:rsidR="00054870" w:rsidRPr="00054870" w:rsidRDefault="00054870" w:rsidP="0005487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54870">
        <w:rPr>
          <w:rFonts w:ascii="Arial" w:hAnsi="Arial" w:cs="Arial"/>
          <w:b/>
        </w:rPr>
        <w:t>INDIVDUAZIONE DEI PERCORSI DI TRANSITO DEI CANDIDATI</w:t>
      </w:r>
    </w:p>
    <w:p w14:paraId="03B3667E" w14:textId="77777777" w:rsidR="00683E70" w:rsidRPr="00683E70" w:rsidRDefault="00683E70" w:rsidP="00683E70">
      <w:pPr>
        <w:ind w:left="357"/>
        <w:contextualSpacing/>
        <w:jc w:val="both"/>
        <w:rPr>
          <w:rFonts w:ascii="Arial" w:hAnsi="Arial" w:cs="Arial"/>
        </w:rPr>
      </w:pPr>
      <w:r w:rsidRPr="00683E70">
        <w:rPr>
          <w:rFonts w:ascii="Arial" w:hAnsi="Arial" w:cs="Arial"/>
        </w:rPr>
        <w:t>Tutta l’area concorsuale (paragrafo 2 del Protocollo) verrà dotata di apposita cartellonistica indicante sia la direzione di marcia, in modalità a senso unico, di carattere prescrittivo, informativo e direzionale, sia la presenza dei servizi igienici e dei dispenser per l’igienizzazione delle mani. Saranno, altresì, presenti avvisi sulle principali misure di sicurezza (mantenimento del “criterio di distanza droplet”, corretto utilizzo delle mascherine, la loro sostituzione e successivo smaltimento, istruzione per la corretta igienizzazione delle mani).</w:t>
      </w:r>
    </w:p>
    <w:p w14:paraId="4EACE91E" w14:textId="6A0BEF27" w:rsidR="00054870" w:rsidRDefault="00683E70" w:rsidP="00683E70">
      <w:pPr>
        <w:ind w:left="357"/>
        <w:contextualSpacing/>
        <w:jc w:val="both"/>
        <w:rPr>
          <w:rFonts w:ascii="Arial" w:hAnsi="Arial" w:cs="Arial"/>
        </w:rPr>
      </w:pPr>
      <w:r w:rsidRPr="00683E70">
        <w:rPr>
          <w:rFonts w:ascii="Arial" w:hAnsi="Arial" w:cs="Arial"/>
        </w:rPr>
        <w:t>L’ampiezza de</w:t>
      </w:r>
      <w:r w:rsidR="00891DF6">
        <w:rPr>
          <w:rFonts w:ascii="Arial" w:hAnsi="Arial" w:cs="Arial"/>
        </w:rPr>
        <w:t>lla sala individuata</w:t>
      </w:r>
      <w:r w:rsidRPr="00683E70">
        <w:rPr>
          <w:rFonts w:ascii="Arial" w:hAnsi="Arial" w:cs="Arial"/>
        </w:rPr>
        <w:t xml:space="preserve"> e l’allestimento delle postazioni garantiscono costantemente il rispetto della distanza interpersonale tra i vari componenti della commissione, tra essi e i candidati, tra i candidati stessi e il personale di supporto.</w:t>
      </w:r>
    </w:p>
    <w:p w14:paraId="5A780262" w14:textId="77777777" w:rsidR="00054870" w:rsidRDefault="00054870" w:rsidP="00054870">
      <w:pPr>
        <w:ind w:left="357"/>
        <w:contextualSpacing/>
        <w:jc w:val="both"/>
        <w:rPr>
          <w:rFonts w:ascii="Arial" w:hAnsi="Arial" w:cs="Arial"/>
        </w:rPr>
      </w:pPr>
    </w:p>
    <w:p w14:paraId="49004550" w14:textId="548D0083" w:rsidR="00054870" w:rsidRPr="00002D3C" w:rsidRDefault="00054870" w:rsidP="0005487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02D3C">
        <w:rPr>
          <w:rFonts w:ascii="Arial" w:hAnsi="Arial" w:cs="Arial"/>
          <w:b/>
        </w:rPr>
        <w:t>SVOLGIMENTO DELL</w:t>
      </w:r>
      <w:r w:rsidR="002C1F3C">
        <w:rPr>
          <w:rFonts w:ascii="Arial" w:hAnsi="Arial" w:cs="Arial"/>
          <w:b/>
        </w:rPr>
        <w:t>A</w:t>
      </w:r>
      <w:r w:rsidRPr="00002D3C">
        <w:rPr>
          <w:rFonts w:ascii="Arial" w:hAnsi="Arial" w:cs="Arial"/>
          <w:b/>
        </w:rPr>
        <w:t xml:space="preserve"> PROV</w:t>
      </w:r>
      <w:r w:rsidR="002C1F3C">
        <w:rPr>
          <w:rFonts w:ascii="Arial" w:hAnsi="Arial" w:cs="Arial"/>
          <w:b/>
        </w:rPr>
        <w:t>A</w:t>
      </w:r>
    </w:p>
    <w:p w14:paraId="2A6FF47E" w14:textId="3372DA68" w:rsidR="00054870" w:rsidRDefault="00054870" w:rsidP="00054870">
      <w:pPr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candidati saranno ammessi </w:t>
      </w:r>
      <w:r w:rsidR="00592282">
        <w:rPr>
          <w:rFonts w:ascii="Arial" w:hAnsi="Arial" w:cs="Arial"/>
        </w:rPr>
        <w:t>negli spazi</w:t>
      </w:r>
      <w:r>
        <w:rPr>
          <w:rFonts w:ascii="Arial" w:hAnsi="Arial" w:cs="Arial"/>
        </w:rPr>
        <w:t xml:space="preserve"> dell’a</w:t>
      </w:r>
      <w:r w:rsidR="00592282">
        <w:rPr>
          <w:rFonts w:ascii="Arial" w:hAnsi="Arial" w:cs="Arial"/>
        </w:rPr>
        <w:t>rea</w:t>
      </w:r>
      <w:r>
        <w:rPr>
          <w:rFonts w:ascii="Arial" w:hAnsi="Arial" w:cs="Arial"/>
        </w:rPr>
        <w:t xml:space="preserve"> concorsuale uno alla volta, avendo già indossato la mascherina fornita in dotazione. All’ingresso sarà presente un addetto della società incaricata, posto a verificare l’applicazione delle regole predisposte dal protocollo.</w:t>
      </w:r>
    </w:p>
    <w:p w14:paraId="360591D0" w14:textId="77777777" w:rsidR="0090195A" w:rsidRDefault="0090195A" w:rsidP="0090195A">
      <w:pPr>
        <w:ind w:left="357"/>
        <w:contextualSpacing/>
        <w:jc w:val="both"/>
        <w:rPr>
          <w:rFonts w:ascii="Arial" w:hAnsi="Arial" w:cs="Arial"/>
        </w:rPr>
      </w:pPr>
    </w:p>
    <w:p w14:paraId="701C5720" w14:textId="32EC168C" w:rsidR="00124797" w:rsidRDefault="00124797" w:rsidP="00124797">
      <w:pPr>
        <w:ind w:left="357"/>
        <w:contextualSpacing/>
        <w:jc w:val="both"/>
        <w:rPr>
          <w:rFonts w:ascii="Arial" w:hAnsi="Arial" w:cs="Arial"/>
        </w:rPr>
      </w:pPr>
      <w:r w:rsidRPr="0090195A">
        <w:rPr>
          <w:rFonts w:ascii="Arial" w:hAnsi="Arial" w:cs="Arial"/>
        </w:rPr>
        <w:t xml:space="preserve">La </w:t>
      </w:r>
      <w:r w:rsidRPr="0090195A">
        <w:rPr>
          <w:rFonts w:ascii="Arial" w:hAnsi="Arial" w:cs="Arial"/>
          <w:u w:val="single"/>
        </w:rPr>
        <w:t xml:space="preserve">prova </w:t>
      </w:r>
      <w:r>
        <w:rPr>
          <w:rFonts w:ascii="Arial" w:hAnsi="Arial" w:cs="Arial"/>
          <w:u w:val="single"/>
        </w:rPr>
        <w:t>orale</w:t>
      </w:r>
      <w:r w:rsidRPr="0090195A">
        <w:rPr>
          <w:rFonts w:ascii="Arial" w:hAnsi="Arial" w:cs="Arial"/>
        </w:rPr>
        <w:t xml:space="preserve"> consisterà </w:t>
      </w:r>
      <w:r>
        <w:rPr>
          <w:rFonts w:ascii="Arial" w:hAnsi="Arial" w:cs="Arial"/>
        </w:rPr>
        <w:t>in un colloquio d</w:t>
      </w:r>
      <w:r w:rsidR="00FC7AEA">
        <w:rPr>
          <w:rFonts w:ascii="Arial" w:hAnsi="Arial" w:cs="Arial"/>
        </w:rPr>
        <w:t xml:space="preserve">ella durata massima di </w:t>
      </w:r>
      <w:r w:rsidR="00FC7AEA">
        <w:rPr>
          <w:rFonts w:ascii="Arial" w:hAnsi="Arial" w:cs="Arial"/>
          <w:b/>
          <w:bCs/>
        </w:rPr>
        <w:t>15</w:t>
      </w:r>
      <w:r w:rsidR="00FC7AEA" w:rsidRPr="00FC7AEA">
        <w:rPr>
          <w:rFonts w:ascii="Arial" w:hAnsi="Arial" w:cs="Arial"/>
          <w:b/>
          <w:bCs/>
        </w:rPr>
        <w:t xml:space="preserve"> minuti</w:t>
      </w:r>
      <w:r w:rsidR="00FC7AEA">
        <w:rPr>
          <w:rFonts w:ascii="Arial" w:hAnsi="Arial" w:cs="Arial"/>
        </w:rPr>
        <w:t xml:space="preserve">. </w:t>
      </w:r>
    </w:p>
    <w:p w14:paraId="6F2F90F9" w14:textId="77777777" w:rsidR="00124797" w:rsidRDefault="00124797" w:rsidP="00124797">
      <w:pPr>
        <w:ind w:left="357"/>
        <w:contextualSpacing/>
        <w:jc w:val="both"/>
        <w:rPr>
          <w:rFonts w:ascii="Arial" w:hAnsi="Arial" w:cs="Arial"/>
        </w:rPr>
      </w:pPr>
    </w:p>
    <w:p w14:paraId="75CA224E" w14:textId="0A475FB6" w:rsidR="00141C68" w:rsidRDefault="00054870" w:rsidP="00124797">
      <w:pPr>
        <w:ind w:left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Data la durata ridotta dell</w:t>
      </w:r>
      <w:r w:rsidR="002C1F3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prov</w:t>
      </w:r>
      <w:r w:rsidR="002C1F3C">
        <w:rPr>
          <w:rFonts w:ascii="Arial" w:hAnsi="Arial" w:cs="Arial"/>
        </w:rPr>
        <w:t>a</w:t>
      </w:r>
      <w:r>
        <w:rPr>
          <w:rFonts w:ascii="Arial" w:hAnsi="Arial" w:cs="Arial"/>
        </w:rPr>
        <w:t>, durante l</w:t>
      </w:r>
      <w:r w:rsidR="002C1F3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stess</w:t>
      </w:r>
      <w:r w:rsidR="002C1F3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non è prevista la possibilità di utilizzare i servizi igienici. Verrà quindi consigliato ai candidati di utilizzare i servizi igienici prima dell’inizio dell</w:t>
      </w:r>
      <w:r w:rsidR="002C1F3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prov</w:t>
      </w:r>
      <w:r w:rsidR="002C1F3C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="00141C68">
        <w:rPr>
          <w:rFonts w:ascii="Arial" w:hAnsi="Arial" w:cs="Arial"/>
        </w:rPr>
        <w:t xml:space="preserve"> </w:t>
      </w:r>
    </w:p>
    <w:p w14:paraId="3DEBE948" w14:textId="77777777" w:rsidR="00054870" w:rsidRDefault="00054870" w:rsidP="00054870">
      <w:pPr>
        <w:ind w:left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 candidati avranno una seduta garantendo un’area di almeno 4,5 mq ciascuno.</w:t>
      </w:r>
    </w:p>
    <w:p w14:paraId="1E613225" w14:textId="77777777" w:rsidR="009E4DBD" w:rsidRDefault="009E4DBD" w:rsidP="00054870">
      <w:pPr>
        <w:ind w:left="357"/>
        <w:contextualSpacing/>
        <w:jc w:val="both"/>
        <w:rPr>
          <w:rFonts w:ascii="Arial" w:hAnsi="Arial" w:cs="Arial"/>
        </w:rPr>
      </w:pPr>
    </w:p>
    <w:p w14:paraId="11CD77C2" w14:textId="77777777" w:rsidR="009E4DBD" w:rsidRPr="009E4DBD" w:rsidRDefault="009E4DBD" w:rsidP="009E4DB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E4DBD">
        <w:rPr>
          <w:rFonts w:ascii="Arial" w:hAnsi="Arial" w:cs="Arial"/>
          <w:b/>
        </w:rPr>
        <w:t>MODALITÀ DI GESTIONE DELL’ACCOGLIENZA E ISOLAMENTO DEI SOGGETTI CHE PRESENTINO UNA TEMPERATURA SUPERIORE AI 37,5 °C O ALTRA SINTOMATOLOGIA</w:t>
      </w:r>
    </w:p>
    <w:p w14:paraId="1277F771" w14:textId="016E3C34" w:rsidR="009E4DBD" w:rsidRDefault="009E4DBD" w:rsidP="009E4DBD">
      <w:pPr>
        <w:ind w:left="360"/>
        <w:jc w:val="both"/>
        <w:rPr>
          <w:rFonts w:ascii="Arial" w:hAnsi="Arial" w:cs="Arial"/>
        </w:rPr>
      </w:pPr>
      <w:r w:rsidRPr="009E4DBD">
        <w:rPr>
          <w:rFonts w:ascii="Arial" w:hAnsi="Arial" w:cs="Arial"/>
        </w:rPr>
        <w:t xml:space="preserve">Per questa procedura selettiva non è prevista la presenza di personale sanitario qualificato. È comunque identificato e allestito un locale dedicato all’accoglienza e </w:t>
      </w:r>
      <w:r w:rsidR="007F781F">
        <w:rPr>
          <w:rFonts w:ascii="Arial" w:hAnsi="Arial" w:cs="Arial"/>
        </w:rPr>
        <w:t>all’</w:t>
      </w:r>
      <w:r w:rsidRPr="009E4DBD">
        <w:rPr>
          <w:rFonts w:ascii="Arial" w:hAnsi="Arial" w:cs="Arial"/>
        </w:rPr>
        <w:t>isolamento dei soggetti che presentano sintomi insorti durante l</w:t>
      </w:r>
      <w:r w:rsidR="00D307AB">
        <w:rPr>
          <w:rFonts w:ascii="Arial" w:hAnsi="Arial" w:cs="Arial"/>
        </w:rPr>
        <w:t>a</w:t>
      </w:r>
      <w:r w:rsidRPr="009E4DBD">
        <w:rPr>
          <w:rFonts w:ascii="Arial" w:hAnsi="Arial" w:cs="Arial"/>
        </w:rPr>
        <w:t xml:space="preserve"> prov</w:t>
      </w:r>
      <w:r w:rsidR="00D307AB">
        <w:rPr>
          <w:rFonts w:ascii="Arial" w:hAnsi="Arial" w:cs="Arial"/>
        </w:rPr>
        <w:t>a</w:t>
      </w:r>
      <w:r w:rsidRPr="009E4DBD">
        <w:rPr>
          <w:rFonts w:ascii="Arial" w:hAnsi="Arial" w:cs="Arial"/>
        </w:rPr>
        <w:t xml:space="preserve"> </w:t>
      </w:r>
      <w:r w:rsidR="007F781F">
        <w:rPr>
          <w:rFonts w:ascii="Arial" w:hAnsi="Arial" w:cs="Arial"/>
        </w:rPr>
        <w:t>d’esame</w:t>
      </w:r>
      <w:r w:rsidRPr="009E4DBD">
        <w:rPr>
          <w:rFonts w:ascii="Arial" w:hAnsi="Arial" w:cs="Arial"/>
        </w:rPr>
        <w:t xml:space="preserve"> quali febbre, tosse, sintomi respiratori o altra sintomatologia riconducibile al Covid-19.</w:t>
      </w:r>
    </w:p>
    <w:p w14:paraId="1F5C52BD" w14:textId="77777777" w:rsidR="009E4DBD" w:rsidRPr="00C26703" w:rsidRDefault="009E4DBD" w:rsidP="009E4DB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26703">
        <w:rPr>
          <w:rFonts w:ascii="Arial" w:hAnsi="Arial" w:cs="Arial"/>
          <w:b/>
        </w:rPr>
        <w:t>PROCEDURA DI GESTIONE DELLE EMERGENZE</w:t>
      </w:r>
    </w:p>
    <w:p w14:paraId="4644D5C7" w14:textId="5B4426E2" w:rsidR="009E4DBD" w:rsidRDefault="00153333" w:rsidP="00153333">
      <w:pPr>
        <w:ind w:left="357"/>
        <w:contextualSpacing/>
        <w:jc w:val="both"/>
        <w:rPr>
          <w:rFonts w:ascii="Arial" w:hAnsi="Arial" w:cs="Arial"/>
        </w:rPr>
      </w:pPr>
      <w:r w:rsidRPr="00153333">
        <w:rPr>
          <w:rFonts w:ascii="Arial" w:hAnsi="Arial" w:cs="Arial"/>
        </w:rPr>
        <w:t>Durante l</w:t>
      </w:r>
      <w:r w:rsidR="00D307AB">
        <w:rPr>
          <w:rFonts w:ascii="Arial" w:hAnsi="Arial" w:cs="Arial"/>
        </w:rPr>
        <w:t>a</w:t>
      </w:r>
      <w:r w:rsidRPr="00153333">
        <w:rPr>
          <w:rFonts w:ascii="Arial" w:hAnsi="Arial" w:cs="Arial"/>
        </w:rPr>
        <w:t xml:space="preserve"> prov</w:t>
      </w:r>
      <w:r w:rsidR="00D307AB">
        <w:rPr>
          <w:rFonts w:ascii="Arial" w:hAnsi="Arial" w:cs="Arial"/>
        </w:rPr>
        <w:t>a</w:t>
      </w:r>
      <w:r w:rsidRPr="00153333">
        <w:rPr>
          <w:rFonts w:ascii="Arial" w:hAnsi="Arial" w:cs="Arial"/>
        </w:rPr>
        <w:t xml:space="preserve"> selettiv</w:t>
      </w:r>
      <w:r w:rsidR="00D307AB">
        <w:rPr>
          <w:rFonts w:ascii="Arial" w:hAnsi="Arial" w:cs="Arial"/>
        </w:rPr>
        <w:t>a</w:t>
      </w:r>
      <w:r w:rsidRPr="00153333">
        <w:rPr>
          <w:rFonts w:ascii="Arial" w:hAnsi="Arial" w:cs="Arial"/>
        </w:rPr>
        <w:t xml:space="preserve"> verrà rispettato il vigente piano delle emergenze ed evacuazione, sulla base delle normative vigenti.</w:t>
      </w:r>
    </w:p>
    <w:p w14:paraId="59CA0C75" w14:textId="77777777" w:rsidR="009E4DBD" w:rsidRDefault="009E4DBD" w:rsidP="009E4DBD">
      <w:pPr>
        <w:ind w:left="357"/>
        <w:contextualSpacing/>
        <w:jc w:val="both"/>
        <w:rPr>
          <w:rFonts w:ascii="Arial" w:hAnsi="Arial" w:cs="Arial"/>
        </w:rPr>
      </w:pPr>
    </w:p>
    <w:p w14:paraId="374CC430" w14:textId="77777777" w:rsidR="009E4DBD" w:rsidRPr="00C26703" w:rsidRDefault="009E4DBD" w:rsidP="009E4DB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26703">
        <w:rPr>
          <w:rFonts w:ascii="Arial" w:hAnsi="Arial" w:cs="Arial"/>
          <w:b/>
        </w:rPr>
        <w:t>INDIVIDUAZIONE DEL NUMERO E DELLE MANSIONI DEL PERSONALE ADDETTO</w:t>
      </w:r>
    </w:p>
    <w:p w14:paraId="01192D54" w14:textId="68D436EA" w:rsidR="00E143C7" w:rsidRPr="00E143C7" w:rsidRDefault="00E143C7" w:rsidP="00E143C7">
      <w:pPr>
        <w:ind w:left="360"/>
        <w:jc w:val="both"/>
        <w:rPr>
          <w:rFonts w:ascii="Arial" w:hAnsi="Arial" w:cs="Arial"/>
        </w:rPr>
      </w:pPr>
      <w:r w:rsidRPr="00E143C7">
        <w:rPr>
          <w:rFonts w:ascii="Arial" w:hAnsi="Arial" w:cs="Arial"/>
        </w:rPr>
        <w:t xml:space="preserve">È prevista la presenza di n. </w:t>
      </w:r>
      <w:r w:rsidR="007C31D1">
        <w:rPr>
          <w:rFonts w:ascii="Arial" w:hAnsi="Arial" w:cs="Arial"/>
        </w:rPr>
        <w:t>1 addetto</w:t>
      </w:r>
      <w:r w:rsidRPr="00E143C7">
        <w:rPr>
          <w:rFonts w:ascii="Arial" w:hAnsi="Arial" w:cs="Arial"/>
        </w:rPr>
        <w:t xml:space="preserve"> per la fase di consegna da parte del candidato </w:t>
      </w:r>
      <w:r w:rsidR="00F162FD">
        <w:rPr>
          <w:rFonts w:ascii="Arial" w:hAnsi="Arial" w:cs="Arial"/>
        </w:rPr>
        <w:t>della C</w:t>
      </w:r>
      <w:r w:rsidRPr="00E143C7">
        <w:rPr>
          <w:rFonts w:ascii="Arial" w:hAnsi="Arial" w:cs="Arial"/>
        </w:rPr>
        <w:t>ertificazione verde</w:t>
      </w:r>
      <w:r w:rsidR="00F162FD">
        <w:rPr>
          <w:rFonts w:ascii="Arial" w:hAnsi="Arial" w:cs="Arial"/>
        </w:rPr>
        <w:t xml:space="preserve"> Covid</w:t>
      </w:r>
      <w:r w:rsidRPr="00E143C7">
        <w:rPr>
          <w:rFonts w:ascii="Arial" w:hAnsi="Arial" w:cs="Arial"/>
        </w:rPr>
        <w:t>-19</w:t>
      </w:r>
      <w:r w:rsidR="00F162FD">
        <w:rPr>
          <w:rFonts w:ascii="Arial" w:hAnsi="Arial" w:cs="Arial"/>
        </w:rPr>
        <w:t xml:space="preserve"> </w:t>
      </w:r>
      <w:r w:rsidRPr="00E143C7">
        <w:rPr>
          <w:rFonts w:ascii="Arial" w:hAnsi="Arial" w:cs="Arial"/>
        </w:rPr>
        <w:t>e dell’autodichiarazione.</w:t>
      </w:r>
    </w:p>
    <w:p w14:paraId="170F3D8E" w14:textId="1AB3063F" w:rsidR="009E4DBD" w:rsidRDefault="00E143C7" w:rsidP="00E143C7">
      <w:pPr>
        <w:ind w:left="360"/>
        <w:jc w:val="both"/>
        <w:rPr>
          <w:rFonts w:ascii="Arial" w:hAnsi="Arial" w:cs="Arial"/>
        </w:rPr>
      </w:pPr>
      <w:r w:rsidRPr="00E143C7">
        <w:rPr>
          <w:rFonts w:ascii="Arial" w:hAnsi="Arial" w:cs="Arial"/>
        </w:rPr>
        <w:t>È prevista la presenza di n. 1 addetto per la fase di identificazione del candidato (paragrafo 3 del protocollo) posizionato in ogni desk. Terminata la fase di identificazione e accesso dei candidati, all’interno dell</w:t>
      </w:r>
      <w:r w:rsidR="005B52B8">
        <w:rPr>
          <w:rFonts w:ascii="Arial" w:hAnsi="Arial" w:cs="Arial"/>
        </w:rPr>
        <w:t xml:space="preserve">e </w:t>
      </w:r>
      <w:r w:rsidRPr="00E143C7">
        <w:rPr>
          <w:rFonts w:ascii="Arial" w:hAnsi="Arial" w:cs="Arial"/>
        </w:rPr>
        <w:t>are</w:t>
      </w:r>
      <w:r w:rsidR="005B52B8">
        <w:rPr>
          <w:rFonts w:ascii="Arial" w:hAnsi="Arial" w:cs="Arial"/>
        </w:rPr>
        <w:t>e</w:t>
      </w:r>
      <w:r w:rsidRPr="00E143C7">
        <w:rPr>
          <w:rFonts w:ascii="Arial" w:hAnsi="Arial" w:cs="Arial"/>
        </w:rPr>
        <w:t xml:space="preserve"> ove sar</w:t>
      </w:r>
      <w:r w:rsidR="007C31D1">
        <w:rPr>
          <w:rFonts w:ascii="Arial" w:hAnsi="Arial" w:cs="Arial"/>
        </w:rPr>
        <w:t>à svolta la prova</w:t>
      </w:r>
      <w:r w:rsidRPr="00E143C7">
        <w:rPr>
          <w:rFonts w:ascii="Arial" w:hAnsi="Arial" w:cs="Arial"/>
        </w:rPr>
        <w:t>, saranno presenti in tot</w:t>
      </w:r>
      <w:r w:rsidR="007A4932">
        <w:rPr>
          <w:rFonts w:ascii="Arial" w:hAnsi="Arial" w:cs="Arial"/>
        </w:rPr>
        <w:t xml:space="preserve">ale n. </w:t>
      </w:r>
      <w:r w:rsidR="007C31D1">
        <w:rPr>
          <w:rFonts w:ascii="Arial" w:hAnsi="Arial" w:cs="Arial"/>
        </w:rPr>
        <w:t>1</w:t>
      </w:r>
      <w:r w:rsidRPr="00E143C7">
        <w:rPr>
          <w:rFonts w:ascii="Arial" w:hAnsi="Arial" w:cs="Arial"/>
        </w:rPr>
        <w:t xml:space="preserve"> addett</w:t>
      </w:r>
      <w:r w:rsidR="007C31D1">
        <w:rPr>
          <w:rFonts w:ascii="Arial" w:hAnsi="Arial" w:cs="Arial"/>
        </w:rPr>
        <w:t>o</w:t>
      </w:r>
      <w:r w:rsidRPr="00E143C7">
        <w:rPr>
          <w:rFonts w:ascii="Arial" w:hAnsi="Arial" w:cs="Arial"/>
        </w:rPr>
        <w:t xml:space="preserve"> della società con compiti di vigilanza e n. </w:t>
      </w:r>
      <w:r w:rsidR="007C31D1">
        <w:rPr>
          <w:rFonts w:ascii="Arial" w:hAnsi="Arial" w:cs="Arial"/>
        </w:rPr>
        <w:t>1</w:t>
      </w:r>
      <w:r w:rsidRPr="00E143C7">
        <w:rPr>
          <w:rFonts w:ascii="Arial" w:hAnsi="Arial" w:cs="Arial"/>
        </w:rPr>
        <w:t xml:space="preserve"> addett</w:t>
      </w:r>
      <w:r w:rsidR="007C31D1">
        <w:rPr>
          <w:rFonts w:ascii="Arial" w:hAnsi="Arial" w:cs="Arial"/>
        </w:rPr>
        <w:t>o</w:t>
      </w:r>
      <w:r w:rsidRPr="00E143C7">
        <w:rPr>
          <w:rFonts w:ascii="Arial" w:hAnsi="Arial" w:cs="Arial"/>
        </w:rPr>
        <w:t xml:space="preserve"> della società che garantir</w:t>
      </w:r>
      <w:r w:rsidR="00DB0954">
        <w:rPr>
          <w:rFonts w:ascii="Arial" w:hAnsi="Arial" w:cs="Arial"/>
        </w:rPr>
        <w:t>anno</w:t>
      </w:r>
      <w:r w:rsidRPr="00E143C7">
        <w:rPr>
          <w:rFonts w:ascii="Arial" w:hAnsi="Arial" w:cs="Arial"/>
        </w:rPr>
        <w:t xml:space="preserve"> il rispetto delle prescrizioni previste dal presente piano oltre ai componenti della commissione.</w:t>
      </w:r>
    </w:p>
    <w:p w14:paraId="3EB93B71" w14:textId="77777777" w:rsidR="009E4DBD" w:rsidRPr="00C26703" w:rsidRDefault="009E4DBD" w:rsidP="009E4DBD">
      <w:pPr>
        <w:ind w:left="360"/>
        <w:jc w:val="both"/>
        <w:rPr>
          <w:rFonts w:ascii="Arial" w:hAnsi="Arial" w:cs="Arial"/>
          <w:b/>
        </w:rPr>
      </w:pPr>
    </w:p>
    <w:p w14:paraId="632A2322" w14:textId="77777777" w:rsidR="009E4DBD" w:rsidRPr="00C26703" w:rsidRDefault="009E4DBD" w:rsidP="009E4DB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26703">
        <w:rPr>
          <w:rFonts w:ascii="Arial" w:hAnsi="Arial" w:cs="Arial"/>
          <w:b/>
        </w:rPr>
        <w:t>MODALITÀ DI INFORMAZIONE AI CANDIDATI E DI FORMAZIONE DEL PERSONALE ADDETTO</w:t>
      </w:r>
    </w:p>
    <w:p w14:paraId="4DA2B212" w14:textId="1F83F7FD" w:rsidR="00473AA3" w:rsidRPr="00AF0606" w:rsidRDefault="00FE71FA" w:rsidP="00473AA3">
      <w:pPr>
        <w:ind w:left="357"/>
        <w:contextualSpacing/>
        <w:jc w:val="both"/>
        <w:rPr>
          <w:rFonts w:ascii="Arial" w:hAnsi="Arial" w:cs="Arial"/>
        </w:rPr>
      </w:pPr>
      <w:r w:rsidRPr="00FE71FA">
        <w:rPr>
          <w:rFonts w:ascii="Arial" w:hAnsi="Arial" w:cs="Arial"/>
        </w:rPr>
        <w:t xml:space="preserve">Il protocollo del Dipartimento Funzione pubblica viene pubblicato </w:t>
      </w:r>
      <w:r w:rsidR="00A544E7">
        <w:rPr>
          <w:rFonts w:ascii="Arial" w:hAnsi="Arial" w:cs="Arial"/>
        </w:rPr>
        <w:t>su</w:t>
      </w:r>
      <w:r w:rsidRPr="00FE71FA">
        <w:rPr>
          <w:rFonts w:ascii="Arial" w:hAnsi="Arial" w:cs="Arial"/>
        </w:rPr>
        <w:t xml:space="preserve">l </w:t>
      </w:r>
      <w:r w:rsidRPr="003A79F9">
        <w:rPr>
          <w:rFonts w:ascii="Arial" w:hAnsi="Arial" w:cs="Arial"/>
          <w:i/>
          <w:iCs/>
        </w:rPr>
        <w:t>sito web</w:t>
      </w:r>
      <w:r w:rsidRPr="00FE71FA">
        <w:rPr>
          <w:rFonts w:ascii="Arial" w:hAnsi="Arial" w:cs="Arial"/>
        </w:rPr>
        <w:t xml:space="preserve"> del</w:t>
      </w:r>
      <w:r w:rsidR="00A544E7">
        <w:rPr>
          <w:rFonts w:ascii="Arial" w:hAnsi="Arial" w:cs="Arial"/>
        </w:rPr>
        <w:t>l’ARTA Abruzzo,</w:t>
      </w:r>
      <w:r w:rsidRPr="00FE71FA">
        <w:rPr>
          <w:rFonts w:ascii="Arial" w:hAnsi="Arial" w:cs="Arial"/>
        </w:rPr>
        <w:t xml:space="preserve"> nella sezione Bandi di concorso</w:t>
      </w:r>
      <w:r w:rsidR="00A544E7">
        <w:rPr>
          <w:rFonts w:ascii="Arial" w:hAnsi="Arial" w:cs="Arial"/>
        </w:rPr>
        <w:t xml:space="preserve"> (</w:t>
      </w:r>
      <w:r w:rsidR="00A544E7" w:rsidRPr="00A544E7">
        <w:rPr>
          <w:rFonts w:ascii="Arial" w:hAnsi="Arial" w:cs="Arial"/>
          <w:u w:val="single"/>
        </w:rPr>
        <w:t>www.artaabruzzo.it</w:t>
      </w:r>
      <w:r w:rsidR="00A544E7">
        <w:rPr>
          <w:rFonts w:ascii="Arial" w:hAnsi="Arial" w:cs="Arial"/>
        </w:rPr>
        <w:t>),</w:t>
      </w:r>
      <w:r w:rsidRPr="00FE71FA">
        <w:rPr>
          <w:rFonts w:ascii="Arial" w:hAnsi="Arial" w:cs="Arial"/>
        </w:rPr>
        <w:t xml:space="preserve"> insieme al presente documento e al modello di autodichiarazione, entro i 10 giorni precedenti la data dell</w:t>
      </w:r>
      <w:r w:rsidR="00AC694A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prov</w:t>
      </w:r>
      <w:r w:rsidR="00AC694A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</w:t>
      </w:r>
      <w:r w:rsidR="00DB0954">
        <w:rPr>
          <w:rFonts w:ascii="Arial" w:hAnsi="Arial" w:cs="Arial"/>
        </w:rPr>
        <w:t>di esame in oggetto</w:t>
      </w:r>
      <w:r w:rsidRPr="00FE71FA">
        <w:rPr>
          <w:rFonts w:ascii="Arial" w:hAnsi="Arial" w:cs="Arial"/>
        </w:rPr>
        <w:t>.</w:t>
      </w:r>
      <w:r w:rsidR="00AF0606">
        <w:rPr>
          <w:rFonts w:ascii="Arial" w:hAnsi="Arial" w:cs="Arial"/>
        </w:rPr>
        <w:t xml:space="preserve"> </w:t>
      </w:r>
      <w:r w:rsidR="00AF0606" w:rsidRPr="00AF0606">
        <w:rPr>
          <w:rFonts w:ascii="Arial" w:hAnsi="Arial" w:cs="Arial"/>
        </w:rPr>
        <w:t>Del presente piano operativo sarà inviata comunicazione, entro e non oltre 5 giorni prima dell'avvio dell</w:t>
      </w:r>
      <w:r w:rsidR="00AC694A">
        <w:rPr>
          <w:rFonts w:ascii="Arial" w:hAnsi="Arial" w:cs="Arial"/>
        </w:rPr>
        <w:t>a</w:t>
      </w:r>
      <w:r w:rsidR="00AF0606" w:rsidRPr="00AF0606">
        <w:rPr>
          <w:rFonts w:ascii="Arial" w:hAnsi="Arial" w:cs="Arial"/>
        </w:rPr>
        <w:t xml:space="preserve"> prov</w:t>
      </w:r>
      <w:r w:rsidR="00AC694A">
        <w:rPr>
          <w:rFonts w:ascii="Arial" w:hAnsi="Arial" w:cs="Arial"/>
        </w:rPr>
        <w:t>a</w:t>
      </w:r>
      <w:r w:rsidR="00AF0606" w:rsidRPr="00AF0606">
        <w:rPr>
          <w:rFonts w:ascii="Arial" w:hAnsi="Arial" w:cs="Arial"/>
        </w:rPr>
        <w:t>, al Dipartimento per la Funzione Pubblica.</w:t>
      </w:r>
    </w:p>
    <w:p w14:paraId="34619278" w14:textId="65BF4FF2" w:rsidR="009E4DBD" w:rsidRPr="00FE71FA" w:rsidRDefault="00FE71FA" w:rsidP="00473AA3">
      <w:pPr>
        <w:ind w:left="357"/>
        <w:contextualSpacing/>
        <w:jc w:val="both"/>
        <w:rPr>
          <w:rFonts w:ascii="Arial" w:hAnsi="Arial" w:cs="Arial"/>
        </w:rPr>
      </w:pPr>
      <w:r w:rsidRPr="00FE71FA">
        <w:rPr>
          <w:rFonts w:ascii="Arial" w:hAnsi="Arial" w:cs="Arial"/>
        </w:rPr>
        <w:t>Tale pubblicazione ha valore di notifica a tutti gli effetti di legge nei confronti dei candidati ammessi a partecipare all</w:t>
      </w:r>
      <w:r w:rsidR="00AC694A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prov</w:t>
      </w:r>
      <w:r w:rsidR="00AC694A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e nei confronti di tutti gli altri soggetti che parteciperanno a vario titolo all</w:t>
      </w:r>
      <w:r w:rsidR="00AC694A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prov</w:t>
      </w:r>
      <w:r w:rsidR="00AC694A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stess</w:t>
      </w:r>
      <w:r w:rsidR="00AC694A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E3CD731" w14:textId="77777777" w:rsidR="00C26703" w:rsidRDefault="00C26703" w:rsidP="009E4DBD">
      <w:pPr>
        <w:ind w:left="360"/>
        <w:jc w:val="both"/>
        <w:rPr>
          <w:rFonts w:ascii="Arial" w:hAnsi="Arial" w:cs="Arial"/>
        </w:rPr>
      </w:pPr>
    </w:p>
    <w:p w14:paraId="1F184539" w14:textId="77777777" w:rsidR="00C26703" w:rsidRDefault="00C26703" w:rsidP="009E4DBD">
      <w:pPr>
        <w:ind w:left="360"/>
        <w:jc w:val="both"/>
        <w:rPr>
          <w:rFonts w:ascii="Arial" w:hAnsi="Arial" w:cs="Arial"/>
        </w:rPr>
      </w:pPr>
    </w:p>
    <w:p w14:paraId="01246E0F" w14:textId="07B123FF" w:rsidR="00C26703" w:rsidRDefault="00484D3F" w:rsidP="009E4DB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Pescara</w:t>
      </w:r>
      <w:r w:rsidR="00C26703">
        <w:rPr>
          <w:rFonts w:ascii="Arial" w:hAnsi="Arial" w:cs="Arial"/>
        </w:rPr>
        <w:t xml:space="preserve">, </w:t>
      </w:r>
      <w:r w:rsidR="000548E7">
        <w:rPr>
          <w:rFonts w:ascii="Arial" w:hAnsi="Arial" w:cs="Arial"/>
        </w:rPr>
        <w:t>08</w:t>
      </w:r>
      <w:r w:rsidR="00AC694A">
        <w:rPr>
          <w:rFonts w:ascii="Arial" w:hAnsi="Arial" w:cs="Arial"/>
        </w:rPr>
        <w:t>/09/</w:t>
      </w:r>
      <w:r w:rsidR="00C26703">
        <w:rPr>
          <w:rFonts w:ascii="Arial" w:hAnsi="Arial" w:cs="Arial"/>
        </w:rPr>
        <w:t xml:space="preserve">2021 </w:t>
      </w:r>
    </w:p>
    <w:p w14:paraId="6D9EDA76" w14:textId="77777777" w:rsidR="00C26703" w:rsidRDefault="00C26703" w:rsidP="00C26703">
      <w:pPr>
        <w:ind w:left="360"/>
        <w:jc w:val="right"/>
        <w:rPr>
          <w:rFonts w:ascii="Arial" w:hAnsi="Arial" w:cs="Arial"/>
        </w:rPr>
      </w:pPr>
    </w:p>
    <w:p w14:paraId="022FD6BC" w14:textId="69855BB7" w:rsidR="00C26703" w:rsidRDefault="00C26703" w:rsidP="00C26703">
      <w:pPr>
        <w:ind w:left="35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84D3F">
        <w:rPr>
          <w:rFonts w:ascii="Arial" w:hAnsi="Arial" w:cs="Arial"/>
        </w:rPr>
        <w:t>L DIRETTORE GENERALE</w:t>
      </w:r>
    </w:p>
    <w:p w14:paraId="004D9EAD" w14:textId="7341798B" w:rsidR="00C26703" w:rsidRDefault="00484D3F" w:rsidP="00C26703">
      <w:pPr>
        <w:ind w:left="35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Avv.</w:t>
      </w:r>
      <w:r w:rsidR="00C26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Maurizio Dionisio</w:t>
      </w:r>
    </w:p>
    <w:p w14:paraId="1B7421CF" w14:textId="77777777" w:rsidR="00AC694A" w:rsidRDefault="00AC694A" w:rsidP="00AC694A">
      <w:pPr>
        <w:ind w:left="357"/>
        <w:contextualSpacing/>
        <w:jc w:val="right"/>
        <w:rPr>
          <w:rFonts w:ascii="Arial" w:hAnsi="Arial" w:cs="Arial"/>
          <w:b/>
          <w:bCs/>
          <w:sz w:val="16"/>
          <w:szCs w:val="16"/>
        </w:rPr>
      </w:pPr>
    </w:p>
    <w:p w14:paraId="3AE4880F" w14:textId="6C448375" w:rsidR="00AC694A" w:rsidRPr="00836EEF" w:rsidRDefault="00AC694A" w:rsidP="00AC694A">
      <w:pPr>
        <w:ind w:left="357"/>
        <w:contextualSpacing/>
        <w:jc w:val="right"/>
        <w:rPr>
          <w:rFonts w:ascii="Arial" w:hAnsi="Arial" w:cs="Arial"/>
          <w:b/>
          <w:bCs/>
          <w:sz w:val="16"/>
          <w:szCs w:val="16"/>
        </w:rPr>
      </w:pPr>
      <w:r w:rsidRPr="00836EEF">
        <w:rPr>
          <w:rFonts w:ascii="Arial" w:hAnsi="Arial" w:cs="Arial"/>
          <w:b/>
          <w:bCs/>
          <w:sz w:val="16"/>
          <w:szCs w:val="16"/>
        </w:rPr>
        <w:t xml:space="preserve">(firma autografata sostituita a mezzo stampa ai sensi dell’art. 3, comma 2 del </w:t>
      </w:r>
      <w:proofErr w:type="spellStart"/>
      <w:r w:rsidRPr="00836EEF">
        <w:rPr>
          <w:rFonts w:ascii="Arial" w:hAnsi="Arial" w:cs="Arial"/>
          <w:b/>
          <w:bCs/>
          <w:sz w:val="16"/>
          <w:szCs w:val="16"/>
        </w:rPr>
        <w:t>D.Lgs</w:t>
      </w:r>
      <w:proofErr w:type="spellEnd"/>
      <w:r w:rsidRPr="00836EEF">
        <w:rPr>
          <w:rFonts w:ascii="Arial" w:hAnsi="Arial" w:cs="Arial"/>
          <w:b/>
          <w:bCs/>
          <w:sz w:val="16"/>
          <w:szCs w:val="16"/>
        </w:rPr>
        <w:t xml:space="preserve"> n° 39/93)</w:t>
      </w:r>
    </w:p>
    <w:p w14:paraId="31E0AD9A" w14:textId="77777777" w:rsidR="00AC694A" w:rsidRPr="00C26703" w:rsidRDefault="00AC694A" w:rsidP="00C26703">
      <w:pPr>
        <w:ind w:left="357"/>
        <w:contextualSpacing/>
        <w:jc w:val="right"/>
        <w:rPr>
          <w:rFonts w:ascii="Arial" w:hAnsi="Arial" w:cs="Arial"/>
        </w:rPr>
      </w:pPr>
    </w:p>
    <w:p w14:paraId="3CCD050D" w14:textId="77777777" w:rsidR="00827A62" w:rsidRDefault="00827A62"/>
    <w:sectPr w:rsidR="00827A62" w:rsidSect="00B707B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081"/>
    <w:multiLevelType w:val="hybridMultilevel"/>
    <w:tmpl w:val="AF96872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E839AE"/>
    <w:multiLevelType w:val="hybridMultilevel"/>
    <w:tmpl w:val="05F27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0A37"/>
    <w:multiLevelType w:val="hybridMultilevel"/>
    <w:tmpl w:val="9B881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D5F64"/>
    <w:multiLevelType w:val="hybridMultilevel"/>
    <w:tmpl w:val="86642A1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73"/>
    <w:rsid w:val="00002D3C"/>
    <w:rsid w:val="00026B36"/>
    <w:rsid w:val="00045D40"/>
    <w:rsid w:val="00054870"/>
    <w:rsid w:val="000548E7"/>
    <w:rsid w:val="00070FC7"/>
    <w:rsid w:val="00097744"/>
    <w:rsid w:val="000D2A31"/>
    <w:rsid w:val="000E4E3A"/>
    <w:rsid w:val="00124797"/>
    <w:rsid w:val="00130A15"/>
    <w:rsid w:val="00141C68"/>
    <w:rsid w:val="00153333"/>
    <w:rsid w:val="001A532F"/>
    <w:rsid w:val="001E55EA"/>
    <w:rsid w:val="0022060D"/>
    <w:rsid w:val="00241D5C"/>
    <w:rsid w:val="002C1F3C"/>
    <w:rsid w:val="002D360F"/>
    <w:rsid w:val="00303D1C"/>
    <w:rsid w:val="00384DAB"/>
    <w:rsid w:val="00386370"/>
    <w:rsid w:val="003A79F9"/>
    <w:rsid w:val="003B007B"/>
    <w:rsid w:val="0040707C"/>
    <w:rsid w:val="0042158D"/>
    <w:rsid w:val="00425DE7"/>
    <w:rsid w:val="00462EDB"/>
    <w:rsid w:val="00473AA3"/>
    <w:rsid w:val="00484D3F"/>
    <w:rsid w:val="00512E4E"/>
    <w:rsid w:val="00573123"/>
    <w:rsid w:val="00577C6C"/>
    <w:rsid w:val="00590183"/>
    <w:rsid w:val="00592282"/>
    <w:rsid w:val="005A093F"/>
    <w:rsid w:val="005B52B8"/>
    <w:rsid w:val="00683E70"/>
    <w:rsid w:val="006E5F65"/>
    <w:rsid w:val="0075002C"/>
    <w:rsid w:val="007A4932"/>
    <w:rsid w:val="007C31D1"/>
    <w:rsid w:val="007D482F"/>
    <w:rsid w:val="007F781F"/>
    <w:rsid w:val="00827A62"/>
    <w:rsid w:val="00877E81"/>
    <w:rsid w:val="00891DF6"/>
    <w:rsid w:val="008F5EC2"/>
    <w:rsid w:val="0090195A"/>
    <w:rsid w:val="00945E1A"/>
    <w:rsid w:val="00977E0B"/>
    <w:rsid w:val="00982B6B"/>
    <w:rsid w:val="00984E40"/>
    <w:rsid w:val="009B4DAD"/>
    <w:rsid w:val="009B57DF"/>
    <w:rsid w:val="009E2AD5"/>
    <w:rsid w:val="009E4DBD"/>
    <w:rsid w:val="00A06867"/>
    <w:rsid w:val="00A45EF9"/>
    <w:rsid w:val="00A544E7"/>
    <w:rsid w:val="00A7657E"/>
    <w:rsid w:val="00A945CC"/>
    <w:rsid w:val="00AC694A"/>
    <w:rsid w:val="00AF0606"/>
    <w:rsid w:val="00B36342"/>
    <w:rsid w:val="00B4132F"/>
    <w:rsid w:val="00B707BB"/>
    <w:rsid w:val="00B9734D"/>
    <w:rsid w:val="00C158C7"/>
    <w:rsid w:val="00C26703"/>
    <w:rsid w:val="00C30A73"/>
    <w:rsid w:val="00D15EAF"/>
    <w:rsid w:val="00D307AB"/>
    <w:rsid w:val="00DB0954"/>
    <w:rsid w:val="00DD7264"/>
    <w:rsid w:val="00E143C7"/>
    <w:rsid w:val="00E33E9A"/>
    <w:rsid w:val="00E525F8"/>
    <w:rsid w:val="00E56285"/>
    <w:rsid w:val="00E7463B"/>
    <w:rsid w:val="00EB25C0"/>
    <w:rsid w:val="00EC27F9"/>
    <w:rsid w:val="00ED1859"/>
    <w:rsid w:val="00F162FD"/>
    <w:rsid w:val="00FC7AEA"/>
    <w:rsid w:val="00FE5EB9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0414C5"/>
  <w15:docId w15:val="{F67CDCCF-0F42-4506-A846-85A0FC61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A7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A7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A7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E56285"/>
    <w:pPr>
      <w:widowControl w:val="0"/>
      <w:autoSpaceDE w:val="0"/>
      <w:autoSpaceDN w:val="0"/>
      <w:spacing w:before="42" w:after="0" w:line="240" w:lineRule="auto"/>
      <w:ind w:left="100" w:right="112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E56285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Principale</dc:creator>
  <cp:keywords/>
  <dc:description/>
  <cp:lastModifiedBy>Mirko Secone</cp:lastModifiedBy>
  <cp:revision>72</cp:revision>
  <dcterms:created xsi:type="dcterms:W3CDTF">2021-06-24T18:42:00Z</dcterms:created>
  <dcterms:modified xsi:type="dcterms:W3CDTF">2021-09-08T10:21:00Z</dcterms:modified>
</cp:coreProperties>
</file>