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F6E" w:rsidRDefault="00F35FCC" w:rsidP="00E92202">
      <w:pPr>
        <w:jc w:val="right"/>
      </w:pPr>
      <w:bookmarkStart w:id="0" w:name="_GoBack"/>
      <w:bookmarkEnd w:id="0"/>
    </w:p>
    <w:p w:rsidR="00E92202" w:rsidRPr="004F269C" w:rsidRDefault="00E92202" w:rsidP="00E92202">
      <w:pPr>
        <w:jc w:val="right"/>
        <w:rPr>
          <w:b/>
        </w:rPr>
      </w:pPr>
    </w:p>
    <w:p w:rsidR="00E92202" w:rsidRDefault="00837080" w:rsidP="00E60E3A">
      <w:pPr>
        <w:jc w:val="center"/>
      </w:pPr>
      <w:r w:rsidRPr="00E60E3A">
        <w:rPr>
          <w:b/>
          <w:sz w:val="24"/>
          <w:szCs w:val="24"/>
        </w:rPr>
        <w:t>P</w:t>
      </w:r>
      <w:r w:rsidR="00E92202" w:rsidRPr="00E60E3A">
        <w:rPr>
          <w:b/>
          <w:sz w:val="24"/>
          <w:szCs w:val="24"/>
        </w:rPr>
        <w:t xml:space="preserve">iano </w:t>
      </w:r>
      <w:r w:rsidRPr="00E60E3A">
        <w:rPr>
          <w:b/>
          <w:sz w:val="24"/>
          <w:szCs w:val="24"/>
        </w:rPr>
        <w:t xml:space="preserve">Operativo </w:t>
      </w:r>
      <w:r w:rsidR="00E92202" w:rsidRPr="00E60E3A">
        <w:rPr>
          <w:b/>
          <w:sz w:val="24"/>
          <w:szCs w:val="24"/>
        </w:rPr>
        <w:t>di Dettaglio del Lavoro Agile</w:t>
      </w:r>
      <w:r w:rsidRPr="00E60E3A">
        <w:rPr>
          <w:b/>
          <w:sz w:val="24"/>
          <w:szCs w:val="24"/>
        </w:rPr>
        <w:t xml:space="preserve"> ai sensi dell’art. 6</w:t>
      </w:r>
      <w:r w:rsidR="00E92202" w:rsidRPr="00E60E3A">
        <w:rPr>
          <w:b/>
          <w:sz w:val="24"/>
          <w:szCs w:val="24"/>
        </w:rPr>
        <w:t xml:space="preserve"> </w:t>
      </w:r>
      <w:r w:rsidRPr="00E60E3A">
        <w:rPr>
          <w:b/>
          <w:sz w:val="24"/>
          <w:szCs w:val="24"/>
        </w:rPr>
        <w:t>de</w:t>
      </w:r>
      <w:r w:rsidR="00E92202" w:rsidRPr="00E60E3A">
        <w:rPr>
          <w:b/>
          <w:sz w:val="24"/>
          <w:szCs w:val="24"/>
        </w:rPr>
        <w:t xml:space="preserve">l Regolamento </w:t>
      </w:r>
      <w:r w:rsidRPr="00E60E3A">
        <w:rPr>
          <w:b/>
          <w:sz w:val="24"/>
          <w:szCs w:val="24"/>
        </w:rPr>
        <w:t>per la Di</w:t>
      </w:r>
      <w:r w:rsidR="00E60E3A">
        <w:rPr>
          <w:b/>
          <w:sz w:val="24"/>
          <w:szCs w:val="24"/>
        </w:rPr>
        <w:t>s</w:t>
      </w:r>
      <w:r w:rsidRPr="00E60E3A">
        <w:rPr>
          <w:b/>
          <w:sz w:val="24"/>
          <w:szCs w:val="24"/>
        </w:rPr>
        <w:t xml:space="preserve">ciplina del Lavoro Agile o Smart </w:t>
      </w:r>
      <w:proofErr w:type="spellStart"/>
      <w:r w:rsidRPr="00E60E3A">
        <w:rPr>
          <w:b/>
          <w:sz w:val="24"/>
          <w:szCs w:val="24"/>
        </w:rPr>
        <w:t>Working</w:t>
      </w:r>
      <w:proofErr w:type="spellEnd"/>
      <w:r w:rsidRPr="00E60E3A">
        <w:rPr>
          <w:b/>
          <w:sz w:val="24"/>
          <w:szCs w:val="24"/>
        </w:rPr>
        <w:t xml:space="preserve"> in </w:t>
      </w:r>
      <w:r w:rsidR="00E92202" w:rsidRPr="00E60E3A">
        <w:rPr>
          <w:b/>
          <w:sz w:val="24"/>
          <w:szCs w:val="24"/>
        </w:rPr>
        <w:t>ARTA Abruzzo</w:t>
      </w:r>
      <w:r w:rsidRPr="00E60E3A">
        <w:rPr>
          <w:b/>
          <w:sz w:val="24"/>
          <w:szCs w:val="24"/>
        </w:rPr>
        <w:t>.</w:t>
      </w:r>
    </w:p>
    <w:p w:rsidR="00E92202" w:rsidRDefault="00837080" w:rsidP="00E92202">
      <w:pPr>
        <w:jc w:val="both"/>
      </w:pPr>
      <w:r>
        <w:tab/>
      </w:r>
      <w:r w:rsidR="00E92202">
        <w:t xml:space="preserve">Con la presente si individuano di seguito le attività da svolgere </w:t>
      </w:r>
      <w:r w:rsidR="00E92202" w:rsidRPr="00E92202">
        <w:t>e i relativi obiettivi nell’esecuzione della prestazione lavorativa in modalità di lavoro agile all’interno del piano di lavoro dell</w:t>
      </w:r>
      <w:r w:rsidR="00E92202">
        <w:t xml:space="preserve">a struttura </w:t>
      </w:r>
      <w:r w:rsidR="00E92202" w:rsidRPr="00E92202">
        <w:t>nel “Piano di Dett</w:t>
      </w:r>
      <w:r w:rsidR="004F269C">
        <w:t>aglio del Lavoro Agile”</w:t>
      </w:r>
      <w:r w:rsidR="00E92202" w:rsidRPr="00E92202">
        <w:t xml:space="preserve"> e il cui grado di realizzazione sarà oggetto di valutazione ai fini della corresponsione degli incentivi</w:t>
      </w:r>
      <w:r w:rsidR="00E92202">
        <w:t xml:space="preserve"> premianti vigenti nell’Agenzia:</w:t>
      </w:r>
    </w:p>
    <w:p w:rsidR="002F0212" w:rsidRDefault="002F0212" w:rsidP="00E92202">
      <w:pPr>
        <w:jc w:val="both"/>
      </w:pPr>
      <w:r>
        <w:t>1) obiettivi realizzabili con l’attività del lavoro agile:</w:t>
      </w:r>
    </w:p>
    <w:p w:rsidR="002F0212" w:rsidRDefault="002F0212" w:rsidP="00E92202">
      <w:pPr>
        <w:jc w:val="both"/>
      </w:pPr>
      <w:r>
        <w:t>__________________________________________________________________</w:t>
      </w:r>
    </w:p>
    <w:p w:rsidR="002F0212" w:rsidRDefault="002F0212" w:rsidP="00E92202">
      <w:pPr>
        <w:jc w:val="both"/>
      </w:pPr>
    </w:p>
    <w:p w:rsidR="002F0212" w:rsidRDefault="002F0212" w:rsidP="00E92202">
      <w:pPr>
        <w:jc w:val="both"/>
      </w:pPr>
      <w:r>
        <w:t>2) tecnologie da utilizzare:</w:t>
      </w:r>
    </w:p>
    <w:p w:rsidR="002F0212" w:rsidRDefault="002F0212" w:rsidP="00E92202">
      <w:pPr>
        <w:jc w:val="both"/>
      </w:pPr>
      <w:r>
        <w:t>__________________________________________________________________</w:t>
      </w:r>
    </w:p>
    <w:p w:rsidR="002F0212" w:rsidRDefault="002F0212" w:rsidP="00E92202">
      <w:pPr>
        <w:jc w:val="both"/>
      </w:pPr>
    </w:p>
    <w:p w:rsidR="002F0212" w:rsidRDefault="002F0212" w:rsidP="00E92202">
      <w:pPr>
        <w:jc w:val="both"/>
      </w:pPr>
      <w:r>
        <w:t>3) criteri qualitativi e quantitativi di verifica e valutazione della prestazione lavorativa, nonché metodologia con la quale sono individuate, assegnate e verificate le attività da svolgere da parte del lavoratore:</w:t>
      </w:r>
    </w:p>
    <w:p w:rsidR="002F0212" w:rsidRDefault="002F0212" w:rsidP="00E92202">
      <w:pPr>
        <w:jc w:val="both"/>
      </w:pPr>
      <w:r>
        <w:t>__________________________________________________________________</w:t>
      </w:r>
    </w:p>
    <w:p w:rsidR="004F269C" w:rsidRDefault="004F269C" w:rsidP="00E92202">
      <w:pPr>
        <w:jc w:val="both"/>
      </w:pPr>
    </w:p>
    <w:p w:rsidR="004F269C" w:rsidRDefault="00E60E3A" w:rsidP="004F269C">
      <w:pPr>
        <w:spacing w:line="240" w:lineRule="auto"/>
      </w:pPr>
      <w:r>
        <w:tab/>
      </w:r>
      <w:r w:rsidR="0099445A">
        <w:t>In caso di necessità e/</w:t>
      </w:r>
      <w:r w:rsidR="004F269C">
        <w:t>o</w:t>
      </w:r>
      <w:r w:rsidR="0099445A">
        <w:t xml:space="preserve"> di attività da rendere negli uffici preposti </w:t>
      </w:r>
      <w:r w:rsidR="004F269C">
        <w:t>il/la lavoratore/lavoratrice assicu</w:t>
      </w:r>
      <w:r w:rsidR="0099445A">
        <w:t xml:space="preserve">rerà la sua presenza presso la </w:t>
      </w:r>
      <w:r w:rsidR="002F0212">
        <w:t xml:space="preserve">propria </w:t>
      </w:r>
      <w:r w:rsidR="004F269C">
        <w:t xml:space="preserve">sede </w:t>
      </w:r>
      <w:r w:rsidR="002F0212">
        <w:t>di assegnazione</w:t>
      </w:r>
      <w:r w:rsidR="004F269C">
        <w:t>.</w:t>
      </w:r>
    </w:p>
    <w:p w:rsidR="004F269C" w:rsidRDefault="004F269C" w:rsidP="004F269C">
      <w:pPr>
        <w:spacing w:line="240" w:lineRule="auto"/>
      </w:pPr>
    </w:p>
    <w:p w:rsidR="004F269C" w:rsidRDefault="004F269C" w:rsidP="004F269C">
      <w:pPr>
        <w:spacing w:line="240" w:lineRule="auto"/>
      </w:pPr>
      <w:r>
        <w:t xml:space="preserve">            Il Dipendente</w:t>
      </w:r>
    </w:p>
    <w:p w:rsidR="004F269C" w:rsidRDefault="004F269C" w:rsidP="00E60E3A">
      <w:pPr>
        <w:spacing w:line="240" w:lineRule="auto"/>
      </w:pPr>
      <w:r>
        <w:t xml:space="preserve">________________________                                                                                                </w:t>
      </w:r>
      <w:r w:rsidR="005E406E">
        <w:t xml:space="preserve">Il </w:t>
      </w:r>
      <w:r>
        <w:t>Dirigente</w:t>
      </w:r>
    </w:p>
    <w:p w:rsidR="004F269C" w:rsidRDefault="004F269C" w:rsidP="004F269C">
      <w:pPr>
        <w:spacing w:line="240" w:lineRule="auto"/>
        <w:jc w:val="right"/>
      </w:pPr>
      <w:r>
        <w:t>________________________________</w:t>
      </w:r>
    </w:p>
    <w:p w:rsidR="004F269C" w:rsidRDefault="004F269C" w:rsidP="004F269C">
      <w:pPr>
        <w:spacing w:line="240" w:lineRule="auto"/>
      </w:pPr>
    </w:p>
    <w:p w:rsidR="005E406E" w:rsidRDefault="005E406E" w:rsidP="005E406E">
      <w:pPr>
        <w:spacing w:line="240" w:lineRule="auto"/>
        <w:jc w:val="both"/>
      </w:pPr>
      <w:r>
        <w:tab/>
        <w:t>Il sottoscritto Direttore della struttura di afferenza (o nel caso di progetti/convenzioni il RUP) approva il sopra specificato POD e lo trasmette alla Direzione Amministrativa / Direzione Tecnica per le necessarie verifiche di fattibilità.</w:t>
      </w:r>
      <w:r>
        <w:tab/>
        <w:t>Al termine dell’istruttoria e delle verifiche di cui sopra, i dipendenti autorizzati al lavoro agile vengono invitati a sottoscrivere un contratto di lavoro agile, (c.d. accordo individuale) di integrazione del proprio contratto di lavoro subordinato, in relazione alle nuove condizioni di svolgimento della prestazione lavorativa.</w:t>
      </w:r>
    </w:p>
    <w:p w:rsidR="004F269C" w:rsidRDefault="005E406E" w:rsidP="005E406E">
      <w:pPr>
        <w:spacing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Direttore</w:t>
      </w:r>
    </w:p>
    <w:p w:rsidR="005E406E" w:rsidRDefault="005E406E" w:rsidP="005E406E">
      <w:pPr>
        <w:spacing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</w:t>
      </w:r>
    </w:p>
    <w:p w:rsidR="005E406E" w:rsidRPr="004F269C" w:rsidRDefault="005E406E" w:rsidP="005E406E">
      <w:pPr>
        <w:spacing w:line="240" w:lineRule="auto"/>
        <w:jc w:val="both"/>
      </w:pPr>
    </w:p>
    <w:p w:rsidR="005E406E" w:rsidRDefault="005E406E" w:rsidP="005E406E">
      <w:pPr>
        <w:spacing w:line="480" w:lineRule="auto"/>
        <w:jc w:val="both"/>
      </w:pPr>
      <w:r>
        <w:t>Il Direttore Amministrativo / Il Direttore Tecnico</w:t>
      </w:r>
    </w:p>
    <w:p w:rsidR="005E406E" w:rsidRPr="004F269C" w:rsidRDefault="005E406E" w:rsidP="005E406E">
      <w:pPr>
        <w:spacing w:line="480" w:lineRule="auto"/>
        <w:jc w:val="both"/>
      </w:pPr>
      <w:r>
        <w:t>_______________________________________</w:t>
      </w:r>
    </w:p>
    <w:sectPr w:rsidR="005E406E" w:rsidRPr="004F269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41AF9"/>
    <w:multiLevelType w:val="hybridMultilevel"/>
    <w:tmpl w:val="056EAC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F5AE3"/>
    <w:multiLevelType w:val="hybridMultilevel"/>
    <w:tmpl w:val="181A1C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683184"/>
    <w:multiLevelType w:val="hybridMultilevel"/>
    <w:tmpl w:val="9D789F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326"/>
    <w:rsid w:val="00087326"/>
    <w:rsid w:val="000C5B47"/>
    <w:rsid w:val="002F0212"/>
    <w:rsid w:val="004F269C"/>
    <w:rsid w:val="005E406E"/>
    <w:rsid w:val="008115F2"/>
    <w:rsid w:val="00837080"/>
    <w:rsid w:val="00973479"/>
    <w:rsid w:val="0099445A"/>
    <w:rsid w:val="00BA0679"/>
    <w:rsid w:val="00D43595"/>
    <w:rsid w:val="00E60E3A"/>
    <w:rsid w:val="00E92202"/>
    <w:rsid w:val="00F35FCC"/>
    <w:rsid w:val="00F82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5BA915-5144-4FDD-B6DC-628C1D368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9220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26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26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Pasqualone</dc:creator>
  <cp:keywords/>
  <dc:description/>
  <cp:lastModifiedBy>Ernesto D'Onofrio</cp:lastModifiedBy>
  <cp:revision>2</cp:revision>
  <cp:lastPrinted>2022-03-28T09:04:00Z</cp:lastPrinted>
  <dcterms:created xsi:type="dcterms:W3CDTF">2022-12-22T15:46:00Z</dcterms:created>
  <dcterms:modified xsi:type="dcterms:W3CDTF">2022-12-22T15:46:00Z</dcterms:modified>
</cp:coreProperties>
</file>