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751C" w14:textId="77777777" w:rsidR="00600B49" w:rsidRPr="00600B49" w:rsidRDefault="00600B49" w:rsidP="00A54316">
      <w:pPr>
        <w:rPr>
          <w:u w:val="single"/>
        </w:rPr>
      </w:pPr>
      <w:r w:rsidRPr="00600B49">
        <w:rPr>
          <w:u w:val="single"/>
        </w:rPr>
        <w:t xml:space="preserve">DATI SUI PAGAMENTI </w:t>
      </w:r>
      <w:r w:rsidR="00FF49AA">
        <w:rPr>
          <w:u w:val="single"/>
        </w:rPr>
        <w:t>202</w:t>
      </w:r>
      <w:r w:rsidR="0043059B">
        <w:rPr>
          <w:u w:val="single"/>
        </w:rPr>
        <w:t>4</w:t>
      </w:r>
      <w:r w:rsidR="00E917BF">
        <w:rPr>
          <w:u w:val="single"/>
        </w:rPr>
        <w:t xml:space="preserve"> </w:t>
      </w:r>
    </w:p>
    <w:p w14:paraId="54E4A5BC" w14:textId="3A21920D" w:rsidR="0043059B" w:rsidRDefault="00E917BF" w:rsidP="00A54316">
      <w:pPr>
        <w:rPr>
          <w:b/>
        </w:rPr>
      </w:pPr>
      <w:r>
        <w:rPr>
          <w:b/>
        </w:rPr>
        <w:t>Primo trimestre</w:t>
      </w:r>
      <w:r w:rsidR="003E7281">
        <w:rPr>
          <w:b/>
        </w:rPr>
        <w:t xml:space="preserve"> € </w:t>
      </w:r>
      <w:r w:rsidR="00F37155">
        <w:rPr>
          <w:b/>
        </w:rPr>
        <w:t>9.100.512,50</w:t>
      </w:r>
    </w:p>
    <w:p w14:paraId="62B71315" w14:textId="77777777" w:rsidR="00F11D91" w:rsidRDefault="00600B49" w:rsidP="00A54316">
      <w:pPr>
        <w:rPr>
          <w:b/>
        </w:rPr>
      </w:pPr>
      <w:r w:rsidRPr="004F49DD">
        <w:rPr>
          <w:b/>
        </w:rPr>
        <w:t>SPESA C/ CAPITALE</w:t>
      </w:r>
      <w:r w:rsidR="000B28AB">
        <w:rPr>
          <w:b/>
        </w:rPr>
        <w:t xml:space="preserve"> € 1.550.209,00</w:t>
      </w:r>
    </w:p>
    <w:p w14:paraId="2463FB26" w14:textId="77777777" w:rsidR="00F11D91" w:rsidRDefault="00600B49" w:rsidP="00A54316">
      <w:r>
        <w:tab/>
        <w:t xml:space="preserve">DI CUI SPESA PER STRUMENTAZIONE € </w:t>
      </w:r>
      <w:r w:rsidR="000B28AB">
        <w:t>1.449.493,00</w:t>
      </w:r>
    </w:p>
    <w:p w14:paraId="2AA6B793" w14:textId="77777777" w:rsidR="00600B49" w:rsidRDefault="00FF49AA" w:rsidP="00A54316">
      <w:r>
        <w:tab/>
        <w:t xml:space="preserve">DI CUI SPESA PER LAVORI € </w:t>
      </w:r>
      <w:r w:rsidR="000B28AB">
        <w:t>50.716,00</w:t>
      </w:r>
    </w:p>
    <w:p w14:paraId="58DD42EA" w14:textId="77777777" w:rsidR="000B28AB" w:rsidRDefault="000B28AB" w:rsidP="000B28AB">
      <w:pPr>
        <w:rPr>
          <w:b/>
        </w:rPr>
      </w:pPr>
      <w:r>
        <w:rPr>
          <w:b/>
        </w:rPr>
        <w:t>SPESA CORRENTE € 7.550.303,50</w:t>
      </w:r>
    </w:p>
    <w:p w14:paraId="3B5CF3E8" w14:textId="77777777" w:rsidR="000B28AB" w:rsidRDefault="000B28AB" w:rsidP="000B28AB">
      <w:pPr>
        <w:ind w:firstLine="708"/>
      </w:pPr>
      <w:r>
        <w:t xml:space="preserve">DI CUI SPESA PER INCARICHI PROFESISONALE € </w:t>
      </w:r>
      <w:r w:rsidR="00B06C1C">
        <w:t>147.746,97</w:t>
      </w:r>
    </w:p>
    <w:p w14:paraId="7805F082" w14:textId="77777777" w:rsidR="00B06C1C" w:rsidRDefault="000B28AB" w:rsidP="00B06C1C">
      <w:pPr>
        <w:ind w:firstLine="708"/>
      </w:pPr>
      <w:r>
        <w:t xml:space="preserve">DI CUI SPESA PER SERVIZI E FORNITURE € </w:t>
      </w:r>
      <w:r w:rsidR="00B06C1C">
        <w:t>14.952.860,03</w:t>
      </w:r>
    </w:p>
    <w:p w14:paraId="16E89447" w14:textId="25FFCFA0" w:rsidR="00E917BF" w:rsidRDefault="00164B0B" w:rsidP="00A54316">
      <w:pPr>
        <w:rPr>
          <w:b/>
        </w:rPr>
      </w:pPr>
      <w:r>
        <w:rPr>
          <w:b/>
        </w:rPr>
        <w:t xml:space="preserve">Secondo trimestre € </w:t>
      </w:r>
      <w:r w:rsidR="00F37155">
        <w:rPr>
          <w:b/>
        </w:rPr>
        <w:t>5.579.496,70</w:t>
      </w:r>
    </w:p>
    <w:p w14:paraId="16C297CC" w14:textId="04402B70" w:rsidR="00164B0B" w:rsidRDefault="00164B0B" w:rsidP="00164B0B">
      <w:pPr>
        <w:rPr>
          <w:b/>
        </w:rPr>
      </w:pPr>
      <w:r w:rsidRPr="004F49DD">
        <w:rPr>
          <w:b/>
        </w:rPr>
        <w:t>SPESA C/ CAPITALE</w:t>
      </w:r>
      <w:r>
        <w:rPr>
          <w:b/>
        </w:rPr>
        <w:t xml:space="preserve"> €</w:t>
      </w:r>
      <w:r w:rsidR="00CF2B54">
        <w:rPr>
          <w:b/>
        </w:rPr>
        <w:t xml:space="preserve"> 29.711,39</w:t>
      </w:r>
    </w:p>
    <w:p w14:paraId="2C3C88FB" w14:textId="1FDD66F5" w:rsidR="00164B0B" w:rsidRDefault="00164B0B" w:rsidP="00164B0B">
      <w:pPr>
        <w:ind w:firstLine="708"/>
      </w:pPr>
      <w:r>
        <w:t>DI CUI SPESA PER STRUMENTAZIONE</w:t>
      </w:r>
      <w:r>
        <w:t xml:space="preserve"> € 8.369,94 </w:t>
      </w:r>
    </w:p>
    <w:p w14:paraId="1D38521E" w14:textId="0BC399C0" w:rsidR="00164B0B" w:rsidRDefault="00164B0B" w:rsidP="00164B0B">
      <w:pPr>
        <w:ind w:firstLine="708"/>
      </w:pPr>
      <w:r>
        <w:t>DI CUI SPESA PER LAVORI</w:t>
      </w:r>
      <w:r>
        <w:t xml:space="preserve"> € 21.341,45</w:t>
      </w:r>
    </w:p>
    <w:p w14:paraId="0639A19C" w14:textId="1D8DE495" w:rsidR="00164B0B" w:rsidRDefault="00164B0B" w:rsidP="00164B0B">
      <w:pPr>
        <w:rPr>
          <w:b/>
        </w:rPr>
      </w:pPr>
      <w:r>
        <w:rPr>
          <w:b/>
        </w:rPr>
        <w:t xml:space="preserve">SPESA CORRENTE € </w:t>
      </w:r>
      <w:r w:rsidR="00CF2B54">
        <w:rPr>
          <w:b/>
        </w:rPr>
        <w:t>5.549.785,31</w:t>
      </w:r>
    </w:p>
    <w:p w14:paraId="31F6FD95" w14:textId="260C0E21" w:rsidR="00164B0B" w:rsidRDefault="00164B0B" w:rsidP="00164B0B">
      <w:pPr>
        <w:ind w:firstLine="708"/>
      </w:pPr>
      <w:r>
        <w:t xml:space="preserve">DI CUI SPESA PER INCARICHI PROFESISONALE € </w:t>
      </w:r>
      <w:r w:rsidR="00CF2B54">
        <w:t>75.668,17</w:t>
      </w:r>
    </w:p>
    <w:p w14:paraId="6B6AFDCA" w14:textId="368DD03A" w:rsidR="00164B0B" w:rsidRDefault="00164B0B" w:rsidP="00164B0B">
      <w:pPr>
        <w:ind w:firstLine="708"/>
      </w:pPr>
      <w:r>
        <w:t xml:space="preserve">DI CUI SPESA PER SERVIZI E FORNITURE € </w:t>
      </w:r>
      <w:r w:rsidR="00CF2B54">
        <w:t>5.474.117,14</w:t>
      </w:r>
    </w:p>
    <w:p w14:paraId="20F36BA5" w14:textId="1E1B87C8" w:rsidR="00CF2B54" w:rsidRDefault="00CF2B54" w:rsidP="00CF2B54">
      <w:pPr>
        <w:rPr>
          <w:b/>
        </w:rPr>
      </w:pPr>
      <w:r>
        <w:rPr>
          <w:b/>
        </w:rPr>
        <w:t>Terzo</w:t>
      </w:r>
      <w:r>
        <w:rPr>
          <w:b/>
        </w:rPr>
        <w:t xml:space="preserve"> trimestre € 4.376.721,39</w:t>
      </w:r>
    </w:p>
    <w:p w14:paraId="0698A720" w14:textId="515B31D7" w:rsidR="00CF2B54" w:rsidRDefault="00CF2B54" w:rsidP="00CF2B54">
      <w:pPr>
        <w:rPr>
          <w:b/>
        </w:rPr>
      </w:pPr>
      <w:r w:rsidRPr="004F49DD">
        <w:rPr>
          <w:b/>
        </w:rPr>
        <w:t>SPESA C/ CAPITALE</w:t>
      </w:r>
      <w:r>
        <w:rPr>
          <w:b/>
        </w:rPr>
        <w:t xml:space="preserve"> €</w:t>
      </w:r>
    </w:p>
    <w:p w14:paraId="29501BA4" w14:textId="112F0C30" w:rsidR="00CF2B54" w:rsidRDefault="00CF2B54" w:rsidP="00CF2B54">
      <w:pPr>
        <w:ind w:firstLine="708"/>
      </w:pPr>
      <w:r>
        <w:t xml:space="preserve">DI CUI SPESA PER STRUMENTAZIONE </w:t>
      </w:r>
    </w:p>
    <w:p w14:paraId="01413215" w14:textId="54F3366C" w:rsidR="00CF2B54" w:rsidRDefault="00CF2B54" w:rsidP="00CF2B54">
      <w:pPr>
        <w:ind w:firstLine="708"/>
      </w:pPr>
      <w:r>
        <w:t xml:space="preserve">DI CUI SPESA PER LAVORI </w:t>
      </w:r>
    </w:p>
    <w:p w14:paraId="3D2AF864" w14:textId="502C717E" w:rsidR="00CF2B54" w:rsidRDefault="00CF2B54" w:rsidP="00CF2B54">
      <w:pPr>
        <w:rPr>
          <w:b/>
        </w:rPr>
      </w:pPr>
      <w:r>
        <w:rPr>
          <w:b/>
        </w:rPr>
        <w:t xml:space="preserve">SPESA CORRENTE € </w:t>
      </w:r>
      <w:r>
        <w:rPr>
          <w:b/>
        </w:rPr>
        <w:t>4.376.721,39</w:t>
      </w:r>
    </w:p>
    <w:p w14:paraId="3487E6FA" w14:textId="384DF93D" w:rsidR="00CF2B54" w:rsidRDefault="00CF2B54" w:rsidP="00CF2B54">
      <w:pPr>
        <w:ind w:firstLine="708"/>
      </w:pPr>
      <w:r>
        <w:t xml:space="preserve">DI CUI SPESA PER INCARICHI PROFESISONALE € </w:t>
      </w:r>
      <w:r>
        <w:t>52.018,02</w:t>
      </w:r>
    </w:p>
    <w:p w14:paraId="10DAC809" w14:textId="2134CB2E" w:rsidR="00164B0B" w:rsidRDefault="00CF2B54" w:rsidP="00164B0B">
      <w:pPr>
        <w:ind w:firstLine="708"/>
      </w:pPr>
      <w:r>
        <w:t xml:space="preserve">DI CUI SPESA PER SERVIZI E FORNITURE € </w:t>
      </w:r>
      <w:r>
        <w:t>4.324.703,77</w:t>
      </w:r>
    </w:p>
    <w:p w14:paraId="2BDDE1BF" w14:textId="77777777" w:rsidR="00FC7B05" w:rsidRDefault="00FC7B05" w:rsidP="00CF2B54">
      <w:pPr>
        <w:rPr>
          <w:b/>
        </w:rPr>
      </w:pPr>
    </w:p>
    <w:p w14:paraId="7D99BD17" w14:textId="36C7D908" w:rsidR="00CF2B54" w:rsidRDefault="00CF2B54" w:rsidP="00CF2B54">
      <w:pPr>
        <w:rPr>
          <w:b/>
        </w:rPr>
      </w:pPr>
      <w:r>
        <w:rPr>
          <w:b/>
        </w:rPr>
        <w:t>Quarto</w:t>
      </w:r>
      <w:r>
        <w:rPr>
          <w:b/>
        </w:rPr>
        <w:t xml:space="preserve"> trimestre € </w:t>
      </w:r>
      <w:r>
        <w:rPr>
          <w:b/>
        </w:rPr>
        <w:t>6.981.287,48</w:t>
      </w:r>
    </w:p>
    <w:p w14:paraId="4A847782" w14:textId="3DB653EB" w:rsidR="00CF2B54" w:rsidRDefault="00CF2B54" w:rsidP="00CF2B54">
      <w:pPr>
        <w:rPr>
          <w:b/>
        </w:rPr>
      </w:pPr>
      <w:r w:rsidRPr="004F49DD">
        <w:rPr>
          <w:b/>
        </w:rPr>
        <w:t>SPESA C/ CAPITALE</w:t>
      </w:r>
      <w:r>
        <w:rPr>
          <w:b/>
        </w:rPr>
        <w:t xml:space="preserve"> €</w:t>
      </w:r>
      <w:r w:rsidR="00F37155">
        <w:rPr>
          <w:b/>
        </w:rPr>
        <w:t xml:space="preserve"> 807.894,95</w:t>
      </w:r>
    </w:p>
    <w:p w14:paraId="56E98F2A" w14:textId="6DABFC5B" w:rsidR="00CF2B54" w:rsidRDefault="00CF2B54" w:rsidP="00CF2B54">
      <w:pPr>
        <w:ind w:firstLine="708"/>
      </w:pPr>
      <w:r>
        <w:t xml:space="preserve">DI CUI SPESA PER STRUMENTAZIONE </w:t>
      </w:r>
      <w:r>
        <w:t>€ 536.899,18</w:t>
      </w:r>
    </w:p>
    <w:p w14:paraId="59262F66" w14:textId="00E7784C" w:rsidR="00CF2B54" w:rsidRDefault="00CF2B54" w:rsidP="00CF2B54">
      <w:pPr>
        <w:ind w:firstLine="708"/>
      </w:pPr>
      <w:r>
        <w:t xml:space="preserve">DI CUI SPESA PER LAVORI </w:t>
      </w:r>
      <w:r>
        <w:t>€ 270.995,77</w:t>
      </w:r>
    </w:p>
    <w:p w14:paraId="28F54089" w14:textId="03331A7B" w:rsidR="00CF2B54" w:rsidRDefault="00CF2B54" w:rsidP="00CF2B54">
      <w:pPr>
        <w:rPr>
          <w:b/>
        </w:rPr>
      </w:pPr>
      <w:r>
        <w:rPr>
          <w:b/>
        </w:rPr>
        <w:t xml:space="preserve">SPESA CORRENTE € </w:t>
      </w:r>
      <w:r w:rsidR="00F37155">
        <w:rPr>
          <w:b/>
        </w:rPr>
        <w:t>6.173.392,53</w:t>
      </w:r>
    </w:p>
    <w:p w14:paraId="63B9917F" w14:textId="318C2803" w:rsidR="00CF2B54" w:rsidRDefault="00CF2B54" w:rsidP="00CF2B54">
      <w:pPr>
        <w:ind w:firstLine="708"/>
      </w:pPr>
      <w:r>
        <w:t xml:space="preserve">DI CUI SPESA PER INCARICHI PROFESISONALE € </w:t>
      </w:r>
      <w:r w:rsidR="00F37155">
        <w:t>13.387,93</w:t>
      </w:r>
    </w:p>
    <w:p w14:paraId="610FAB26" w14:textId="39B5C6A8" w:rsidR="00CF2B54" w:rsidRDefault="00CF2B54" w:rsidP="00CF2B54">
      <w:pPr>
        <w:ind w:firstLine="708"/>
      </w:pPr>
      <w:r>
        <w:t xml:space="preserve">DI CUI SPESA PER SERVIZI E FORNITURE € </w:t>
      </w:r>
      <w:r w:rsidR="00F37155">
        <w:t>6.160.004,46</w:t>
      </w:r>
    </w:p>
    <w:p w14:paraId="016360D2" w14:textId="77777777" w:rsidR="00CF2B54" w:rsidRDefault="00CF2B54" w:rsidP="00164B0B">
      <w:pPr>
        <w:ind w:firstLine="708"/>
        <w:rPr>
          <w:b/>
        </w:rPr>
      </w:pPr>
    </w:p>
    <w:sectPr w:rsidR="00CF2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16"/>
    <w:rsid w:val="000B28AB"/>
    <w:rsid w:val="00164B0B"/>
    <w:rsid w:val="002645A9"/>
    <w:rsid w:val="0034528A"/>
    <w:rsid w:val="00362FED"/>
    <w:rsid w:val="003E0FB7"/>
    <w:rsid w:val="003E7281"/>
    <w:rsid w:val="0043059B"/>
    <w:rsid w:val="004F49DD"/>
    <w:rsid w:val="00575D4D"/>
    <w:rsid w:val="005B5A36"/>
    <w:rsid w:val="005D07C5"/>
    <w:rsid w:val="005E0BB6"/>
    <w:rsid w:val="00600B49"/>
    <w:rsid w:val="00847F1E"/>
    <w:rsid w:val="008C79E5"/>
    <w:rsid w:val="009F0815"/>
    <w:rsid w:val="00A54316"/>
    <w:rsid w:val="00B06C1C"/>
    <w:rsid w:val="00C61835"/>
    <w:rsid w:val="00CF2B54"/>
    <w:rsid w:val="00E05BEA"/>
    <w:rsid w:val="00E41BFF"/>
    <w:rsid w:val="00E4445A"/>
    <w:rsid w:val="00E917BF"/>
    <w:rsid w:val="00EF49D4"/>
    <w:rsid w:val="00F11D91"/>
    <w:rsid w:val="00F37155"/>
    <w:rsid w:val="00FC7B05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4BC5"/>
  <w15:chartTrackingRefBased/>
  <w15:docId w15:val="{E26C58FD-E503-487A-BCB2-169D060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Taglialatela</dc:creator>
  <cp:keywords/>
  <dc:description/>
  <cp:lastModifiedBy>Paola Taglialatela</cp:lastModifiedBy>
  <cp:revision>4</cp:revision>
  <dcterms:created xsi:type="dcterms:W3CDTF">2024-05-31T07:50:00Z</dcterms:created>
  <dcterms:modified xsi:type="dcterms:W3CDTF">2025-06-04T11:02:00Z</dcterms:modified>
</cp:coreProperties>
</file>